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44"/>
          <w:szCs w:val="44"/>
        </w:rPr>
      </w:pPr>
      <w:r>
        <w:rPr>
          <w:rFonts w:hint="eastAsia" w:ascii="宋体" w:hAnsi="宋体"/>
          <w:b/>
          <w:sz w:val="44"/>
          <w:szCs w:val="44"/>
        </w:rPr>
        <w:t>广东省暖通空调协会</w:t>
      </w:r>
    </w:p>
    <w:p>
      <w:pPr>
        <w:jc w:val="center"/>
        <w:rPr>
          <w:rFonts w:ascii="宋体"/>
          <w:b/>
          <w:sz w:val="44"/>
          <w:szCs w:val="44"/>
        </w:rPr>
      </w:pPr>
      <w:r>
        <w:rPr>
          <w:rFonts w:hint="eastAsia" w:ascii="宋体" w:hAnsi="宋体"/>
          <w:b/>
          <w:sz w:val="44"/>
          <w:szCs w:val="44"/>
        </w:rPr>
        <w:t>“诚信企业”评审方案</w:t>
      </w:r>
    </w:p>
    <w:p>
      <w:pPr>
        <w:spacing w:line="360" w:lineRule="auto"/>
        <w:ind w:firstLine="480" w:firstLineChars="200"/>
        <w:rPr>
          <w:rFonts w:ascii="宋体" w:cs="Helvetica"/>
          <w:sz w:val="24"/>
          <w:szCs w:val="24"/>
        </w:rPr>
      </w:pPr>
      <w:r>
        <w:rPr>
          <w:rFonts w:hint="eastAsia" w:ascii="宋体" w:hAnsi="宋体" w:cs="Helvetica"/>
          <w:sz w:val="24"/>
          <w:szCs w:val="24"/>
        </w:rPr>
        <w:t>为推动我省的社会信用体系建设，提高企业诚信意识、树立诚实守信的良好商业道德风尚，创造良好的投资环境，根据广大会员单位的要求，经研究决定，在我协会会员企业单位中开展</w:t>
      </w:r>
      <w:r>
        <w:rPr>
          <w:rFonts w:hint="eastAsia" w:ascii="宋体" w:cs="Helvetica"/>
          <w:sz w:val="24"/>
          <w:szCs w:val="24"/>
        </w:rPr>
        <w:t>“</w:t>
      </w:r>
      <w:r>
        <w:rPr>
          <w:rFonts w:hint="eastAsia" w:ascii="宋体" w:hAnsi="宋体" w:cs="Helvetica"/>
          <w:sz w:val="24"/>
          <w:szCs w:val="24"/>
        </w:rPr>
        <w:t>诚信企业</w:t>
      </w:r>
      <w:r>
        <w:rPr>
          <w:rFonts w:hint="eastAsia" w:ascii="宋体" w:cs="Helvetica"/>
          <w:sz w:val="24"/>
          <w:szCs w:val="24"/>
        </w:rPr>
        <w:t>”</w:t>
      </w:r>
      <w:r>
        <w:rPr>
          <w:rFonts w:hint="eastAsia" w:ascii="宋体" w:hAnsi="宋体" w:cs="Helvetica"/>
          <w:sz w:val="24"/>
          <w:szCs w:val="24"/>
        </w:rPr>
        <w:t>评审活动</w:t>
      </w:r>
      <w:r>
        <w:rPr>
          <w:rFonts w:hint="eastAsia" w:ascii="宋体" w:hAnsi="宋体" w:cs="宋体"/>
          <w:kern w:val="0"/>
          <w:sz w:val="24"/>
          <w:szCs w:val="24"/>
        </w:rPr>
        <w:t>。现</w:t>
      </w:r>
      <w:r>
        <w:rPr>
          <w:rFonts w:hint="eastAsia" w:ascii="宋体" w:hAnsi="宋体" w:cs="Helvetica"/>
          <w:sz w:val="24"/>
          <w:szCs w:val="24"/>
        </w:rPr>
        <w:t>根据活动要求及我会实际情况，制定</w:t>
      </w:r>
      <w:r>
        <w:rPr>
          <w:rFonts w:hint="eastAsia" w:ascii="宋体" w:hAnsi="宋体" w:cs="Helvetica"/>
          <w:color w:val="000000" w:themeColor="text1"/>
          <w:sz w:val="24"/>
          <w:szCs w:val="24"/>
        </w:rPr>
        <w:t>评选</w:t>
      </w:r>
      <w:r>
        <w:rPr>
          <w:rFonts w:hint="eastAsia" w:ascii="宋体" w:hAnsi="宋体" w:cs="Helvetica"/>
          <w:sz w:val="24"/>
          <w:szCs w:val="24"/>
        </w:rPr>
        <w:t>方案。</w:t>
      </w:r>
    </w:p>
    <w:p>
      <w:pPr>
        <w:pStyle w:val="12"/>
        <w:widowControl/>
        <w:numPr>
          <w:ilvl w:val="0"/>
          <w:numId w:val="1"/>
        </w:numPr>
        <w:spacing w:after="240" w:line="360" w:lineRule="auto"/>
        <w:ind w:left="482" w:firstLine="0" w:firstLineChars="0"/>
        <w:jc w:val="left"/>
        <w:rPr>
          <w:rFonts w:ascii="宋体" w:cs="宋体"/>
          <w:kern w:val="0"/>
          <w:sz w:val="24"/>
          <w:szCs w:val="24"/>
        </w:rPr>
      </w:pPr>
      <w:r>
        <w:rPr>
          <w:rFonts w:hint="eastAsia" w:ascii="宋体" w:hAnsi="宋体" w:cs="宋体"/>
          <w:kern w:val="0"/>
          <w:sz w:val="24"/>
          <w:szCs w:val="24"/>
        </w:rPr>
        <w:t>评审目的</w:t>
      </w:r>
      <w:r>
        <w:rPr>
          <w:rFonts w:ascii="宋体" w:cs="宋体"/>
          <w:kern w:val="0"/>
          <w:sz w:val="24"/>
          <w:szCs w:val="24"/>
        </w:rPr>
        <w:br w:type="textWrapping"/>
      </w:r>
      <w:r>
        <w:rPr>
          <w:rFonts w:ascii="宋体" w:hAnsi="宋体" w:cs="宋体"/>
          <w:kern w:val="0"/>
          <w:sz w:val="24"/>
          <w:szCs w:val="24"/>
        </w:rPr>
        <w:t>1</w:t>
      </w:r>
      <w:r>
        <w:rPr>
          <w:rFonts w:hint="eastAsia" w:ascii="宋体" w:hAnsi="宋体" w:cs="宋体"/>
          <w:kern w:val="0"/>
          <w:sz w:val="24"/>
          <w:szCs w:val="24"/>
        </w:rPr>
        <w:t>、通过</w:t>
      </w:r>
      <w:r>
        <w:rPr>
          <w:rFonts w:hint="eastAsia" w:ascii="宋体" w:cs="宋体"/>
          <w:kern w:val="0"/>
          <w:sz w:val="24"/>
          <w:szCs w:val="24"/>
        </w:rPr>
        <w:t>“</w:t>
      </w:r>
      <w:r>
        <w:rPr>
          <w:rFonts w:hint="eastAsia" w:ascii="宋体" w:hAnsi="宋体" w:cs="Helvetica"/>
          <w:sz w:val="24"/>
          <w:szCs w:val="24"/>
        </w:rPr>
        <w:t>诚信企业</w:t>
      </w:r>
      <w:r>
        <w:rPr>
          <w:rFonts w:hint="eastAsia" w:ascii="宋体" w:cs="宋体"/>
          <w:kern w:val="0"/>
          <w:sz w:val="24"/>
          <w:szCs w:val="24"/>
        </w:rPr>
        <w:t>”</w:t>
      </w:r>
      <w:r>
        <w:rPr>
          <w:rFonts w:hint="eastAsia" w:ascii="宋体" w:hAnsi="宋体" w:cs="宋体"/>
          <w:kern w:val="0"/>
          <w:sz w:val="24"/>
          <w:szCs w:val="24"/>
        </w:rPr>
        <w:t>评选，弘扬诚信道德，树立诚信形象，营造最佳投资环境和社会信用环境；</w:t>
      </w:r>
      <w:r>
        <w:rPr>
          <w:rFonts w:ascii="宋体" w:cs="宋体"/>
          <w:kern w:val="0"/>
          <w:sz w:val="24"/>
          <w:szCs w:val="24"/>
        </w:rPr>
        <w:br w:type="textWrapping"/>
      </w:r>
      <w:r>
        <w:rPr>
          <w:rFonts w:ascii="宋体" w:hAnsi="宋体" w:cs="宋体"/>
          <w:kern w:val="0"/>
          <w:sz w:val="24"/>
          <w:szCs w:val="24"/>
        </w:rPr>
        <w:t>2</w:t>
      </w:r>
      <w:r>
        <w:rPr>
          <w:rFonts w:hint="eastAsia" w:ascii="宋体" w:hAnsi="宋体" w:cs="宋体"/>
          <w:kern w:val="0"/>
          <w:sz w:val="24"/>
          <w:szCs w:val="24"/>
        </w:rPr>
        <w:t>、提高会员单位知名度，培育我会诚信企业品牌。</w:t>
      </w:r>
    </w:p>
    <w:p>
      <w:pPr>
        <w:pStyle w:val="12"/>
        <w:widowControl/>
        <w:numPr>
          <w:ilvl w:val="0"/>
          <w:numId w:val="1"/>
        </w:numPr>
        <w:spacing w:after="240" w:line="360" w:lineRule="auto"/>
        <w:ind w:left="482" w:firstLine="0" w:firstLineChars="0"/>
        <w:jc w:val="left"/>
        <w:rPr>
          <w:rFonts w:ascii="宋体" w:cs="Helvetica"/>
          <w:sz w:val="24"/>
          <w:szCs w:val="24"/>
        </w:rPr>
      </w:pPr>
      <w:r>
        <w:rPr>
          <w:rFonts w:hint="eastAsia" w:ascii="宋体" w:hAnsi="宋体" w:cs="宋体"/>
          <w:kern w:val="0"/>
          <w:sz w:val="24"/>
          <w:szCs w:val="24"/>
        </w:rPr>
        <w:t>组织管理</w:t>
      </w:r>
    </w:p>
    <w:p>
      <w:pPr>
        <w:pStyle w:val="12"/>
        <w:widowControl/>
        <w:spacing w:after="240" w:line="360" w:lineRule="auto"/>
        <w:ind w:firstLine="480"/>
        <w:jc w:val="left"/>
        <w:rPr>
          <w:rFonts w:ascii="宋体" w:cs="宋体"/>
          <w:kern w:val="0"/>
          <w:sz w:val="24"/>
          <w:szCs w:val="24"/>
        </w:rPr>
      </w:pPr>
      <w:r>
        <w:rPr>
          <w:rFonts w:hint="eastAsia" w:ascii="宋体" w:hAnsi="宋体" w:cs="Helvetica"/>
          <w:sz w:val="24"/>
          <w:szCs w:val="24"/>
        </w:rPr>
        <w:t>组织成立广东省暖通空调协会诚信企业</w:t>
      </w:r>
      <w:r>
        <w:rPr>
          <w:rFonts w:hint="eastAsia" w:ascii="宋体" w:hAnsi="宋体" w:cs="宋体"/>
          <w:kern w:val="0"/>
          <w:sz w:val="24"/>
          <w:szCs w:val="24"/>
        </w:rPr>
        <w:t>评审委员会，评审委员会由理事会推选产生。诚信企业评审委员会组成如下：</w:t>
      </w:r>
    </w:p>
    <w:p>
      <w:pPr>
        <w:pStyle w:val="12"/>
        <w:widowControl/>
        <w:spacing w:after="240" w:line="360" w:lineRule="auto"/>
        <w:ind w:firstLine="480"/>
        <w:jc w:val="left"/>
        <w:rPr>
          <w:rFonts w:ascii="宋体" w:cs="宋体"/>
          <w:kern w:val="0"/>
          <w:sz w:val="24"/>
          <w:szCs w:val="24"/>
        </w:rPr>
      </w:pPr>
      <w:r>
        <w:rPr>
          <w:rFonts w:hint="eastAsia" w:ascii="宋体" w:hAnsi="宋体" w:cs="宋体"/>
          <w:kern w:val="0"/>
          <w:sz w:val="24"/>
          <w:szCs w:val="24"/>
        </w:rPr>
        <w:t>主</w:t>
      </w:r>
      <w:r>
        <w:rPr>
          <w:rFonts w:ascii="宋体" w:hAnsi="宋体" w:cs="宋体"/>
          <w:kern w:val="0"/>
          <w:sz w:val="24"/>
          <w:szCs w:val="24"/>
        </w:rPr>
        <w:t xml:space="preserve">  </w:t>
      </w:r>
      <w:r>
        <w:rPr>
          <w:rFonts w:hint="eastAsia" w:ascii="宋体" w:hAnsi="宋体" w:cs="宋体"/>
          <w:kern w:val="0"/>
          <w:sz w:val="24"/>
          <w:szCs w:val="24"/>
        </w:rPr>
        <w:t>任：谢军（副会长，广州市天河华厦冷气设备有限公司总经理）</w:t>
      </w:r>
    </w:p>
    <w:p>
      <w:pPr>
        <w:pStyle w:val="12"/>
        <w:widowControl/>
        <w:spacing w:after="240" w:line="360" w:lineRule="auto"/>
        <w:ind w:firstLine="480"/>
        <w:jc w:val="left"/>
        <w:rPr>
          <w:rFonts w:ascii="宋体" w:cs="宋体"/>
          <w:kern w:val="0"/>
          <w:sz w:val="24"/>
          <w:szCs w:val="24"/>
        </w:rPr>
      </w:pPr>
      <w:r>
        <w:rPr>
          <w:rFonts w:hint="eastAsia" w:ascii="宋体" w:hAnsi="宋体" w:cs="宋体"/>
          <w:kern w:val="0"/>
          <w:sz w:val="24"/>
          <w:szCs w:val="24"/>
        </w:rPr>
        <w:t>副主任：</w:t>
      </w:r>
      <w:r>
        <w:rPr>
          <w:rFonts w:hint="eastAsia" w:ascii="宋体" w:hAnsi="宋体" w:cs="宋体"/>
          <w:kern w:val="0"/>
          <w:sz w:val="24"/>
          <w:szCs w:val="24"/>
          <w:lang w:val="en-US" w:eastAsia="zh-CN"/>
        </w:rPr>
        <w:t>杨柳</w:t>
      </w:r>
      <w:r>
        <w:rPr>
          <w:rFonts w:hint="eastAsia" w:ascii="宋体" w:hAnsi="宋体" w:cs="宋体"/>
          <w:kern w:val="0"/>
          <w:sz w:val="24"/>
          <w:szCs w:val="24"/>
        </w:rPr>
        <w:t>（理事，广州奔力物流有限公司总经理）</w:t>
      </w:r>
    </w:p>
    <w:p>
      <w:pPr>
        <w:pStyle w:val="12"/>
        <w:widowControl/>
        <w:spacing w:after="240" w:line="360" w:lineRule="auto"/>
        <w:ind w:firstLine="480"/>
        <w:jc w:val="left"/>
        <w:rPr>
          <w:rFonts w:ascii="宋体" w:cs="宋体"/>
          <w:kern w:val="0"/>
          <w:sz w:val="24"/>
          <w:szCs w:val="24"/>
        </w:rPr>
      </w:pPr>
      <w:r>
        <w:rPr>
          <w:rFonts w:hint="eastAsia" w:ascii="宋体" w:hAnsi="宋体" w:cs="宋体"/>
          <w:kern w:val="0"/>
          <w:sz w:val="24"/>
          <w:szCs w:val="24"/>
        </w:rPr>
        <w:t>委</w:t>
      </w:r>
      <w:r>
        <w:rPr>
          <w:rFonts w:ascii="宋体" w:hAnsi="宋体" w:cs="宋体"/>
          <w:kern w:val="0"/>
          <w:sz w:val="24"/>
          <w:szCs w:val="24"/>
        </w:rPr>
        <w:t xml:space="preserve">  </w:t>
      </w:r>
      <w:r>
        <w:rPr>
          <w:rFonts w:hint="eastAsia" w:ascii="宋体" w:hAnsi="宋体" w:cs="宋体"/>
          <w:kern w:val="0"/>
          <w:sz w:val="24"/>
          <w:szCs w:val="24"/>
        </w:rPr>
        <w:t>员：张巧侠（理事，北京中色北方建筑设计院有限责任公司广州分公司院长）</w:t>
      </w:r>
    </w:p>
    <w:p>
      <w:pPr>
        <w:pStyle w:val="12"/>
        <w:widowControl/>
        <w:spacing w:after="240" w:line="360" w:lineRule="auto"/>
        <w:ind w:firstLine="480"/>
        <w:jc w:val="left"/>
        <w:rPr>
          <w:rFonts w:ascii="宋体" w:cs="宋体"/>
          <w:kern w:val="0"/>
          <w:sz w:val="24"/>
          <w:szCs w:val="24"/>
        </w:rPr>
      </w:pPr>
      <w:r>
        <w:rPr>
          <w:rFonts w:ascii="宋体" w:cs="宋体"/>
          <w:kern w:val="0"/>
          <w:sz w:val="24"/>
          <w:szCs w:val="24"/>
        </w:rPr>
        <w:tab/>
      </w:r>
      <w:r>
        <w:rPr>
          <w:rFonts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巫泽华（理事，汕头市太泽工贸发展有限公司总经理）</w:t>
      </w:r>
    </w:p>
    <w:p>
      <w:pPr>
        <w:pStyle w:val="12"/>
        <w:widowControl/>
        <w:spacing w:after="240" w:line="360" w:lineRule="auto"/>
        <w:ind w:firstLine="480"/>
        <w:jc w:val="left"/>
        <w:rPr>
          <w:rFonts w:ascii="宋体" w:cs="宋体"/>
          <w:kern w:val="0"/>
          <w:sz w:val="24"/>
          <w:szCs w:val="24"/>
        </w:rPr>
      </w:pPr>
      <w:r>
        <w:rPr>
          <w:rFonts w:ascii="宋体" w:cs="宋体"/>
          <w:kern w:val="0"/>
          <w:sz w:val="24"/>
          <w:szCs w:val="24"/>
        </w:rPr>
        <w:tab/>
      </w:r>
      <w:r>
        <w:rPr>
          <w:rFonts w:ascii="宋体" w:cs="宋体"/>
          <w:kern w:val="0"/>
          <w:sz w:val="24"/>
          <w:szCs w:val="24"/>
        </w:rPr>
        <w:tab/>
      </w:r>
      <w:r>
        <w:rPr>
          <w:rFonts w:ascii="宋体" w:hAnsi="宋体" w:cs="宋体"/>
          <w:kern w:val="0"/>
          <w:sz w:val="24"/>
          <w:szCs w:val="24"/>
        </w:rPr>
        <w:t xml:space="preserve"> </w:t>
      </w:r>
      <w:r>
        <w:rPr>
          <w:rFonts w:hint="eastAsia" w:ascii="宋体" w:hAnsi="宋体" w:cs="宋体"/>
          <w:kern w:val="0"/>
          <w:sz w:val="24"/>
          <w:szCs w:val="24"/>
        </w:rPr>
        <w:t>梁伟明（理事，广州能迪能源科技股份有限公司总裁）</w:t>
      </w:r>
    </w:p>
    <w:p>
      <w:pPr>
        <w:pStyle w:val="12"/>
        <w:widowControl/>
        <w:spacing w:after="240" w:line="360" w:lineRule="auto"/>
        <w:ind w:firstLine="480"/>
        <w:jc w:val="left"/>
        <w:rPr>
          <w:rFonts w:ascii="宋体" w:cs="宋体"/>
          <w:kern w:val="0"/>
          <w:sz w:val="24"/>
          <w:szCs w:val="24"/>
        </w:rPr>
      </w:pPr>
      <w:r>
        <w:rPr>
          <w:rFonts w:hint="eastAsia" w:ascii="宋体" w:hAnsi="宋体" w:cs="宋体"/>
          <w:kern w:val="0"/>
          <w:sz w:val="24"/>
          <w:szCs w:val="24"/>
        </w:rPr>
        <w:t>由评审委员会外聘社会相关知名专家组成评审专家库，参与评审工作。</w:t>
      </w:r>
    </w:p>
    <w:p>
      <w:pPr>
        <w:pStyle w:val="12"/>
        <w:widowControl/>
        <w:spacing w:after="240" w:line="360" w:lineRule="auto"/>
        <w:ind w:firstLine="480"/>
        <w:jc w:val="left"/>
        <w:rPr>
          <w:rFonts w:ascii="宋体" w:cs="宋体"/>
          <w:kern w:val="0"/>
          <w:sz w:val="24"/>
          <w:szCs w:val="24"/>
        </w:rPr>
      </w:pPr>
      <w:r>
        <w:rPr>
          <w:rFonts w:hint="eastAsia" w:ascii="宋体" w:hAnsi="宋体" w:cs="宋体"/>
          <w:kern w:val="0"/>
          <w:sz w:val="24"/>
          <w:szCs w:val="24"/>
        </w:rPr>
        <w:t>评审委员会负责诚信企业评审方案及评审标准等相关制度的制定和修订、专家资格认定和聘任、组织评审工作和授牌表彰、接受投诉处理等工作。</w:t>
      </w:r>
    </w:p>
    <w:p>
      <w:pPr>
        <w:pStyle w:val="12"/>
        <w:widowControl/>
        <w:numPr>
          <w:ilvl w:val="0"/>
          <w:numId w:val="1"/>
        </w:numPr>
        <w:spacing w:after="240" w:line="360" w:lineRule="auto"/>
        <w:ind w:left="993" w:firstLineChars="0"/>
        <w:jc w:val="left"/>
        <w:rPr>
          <w:rFonts w:ascii="宋体" w:cs="宋体"/>
          <w:kern w:val="0"/>
          <w:sz w:val="24"/>
          <w:szCs w:val="24"/>
        </w:rPr>
      </w:pPr>
      <w:r>
        <w:rPr>
          <w:rFonts w:hint="eastAsia" w:ascii="宋体" w:hAnsi="宋体" w:cs="宋体"/>
          <w:kern w:val="0"/>
          <w:sz w:val="24"/>
          <w:szCs w:val="24"/>
        </w:rPr>
        <w:t>评审工作程序</w:t>
      </w:r>
    </w:p>
    <w:p>
      <w:pPr>
        <w:pStyle w:val="12"/>
        <w:widowControl/>
        <w:numPr>
          <w:ilvl w:val="0"/>
          <w:numId w:val="2"/>
        </w:numPr>
        <w:spacing w:after="240" w:line="360" w:lineRule="auto"/>
        <w:ind w:firstLineChars="0"/>
        <w:jc w:val="left"/>
        <w:rPr>
          <w:rFonts w:ascii="宋体" w:cs="宋体"/>
          <w:kern w:val="0"/>
          <w:sz w:val="24"/>
          <w:szCs w:val="24"/>
        </w:rPr>
      </w:pPr>
      <w:r>
        <w:rPr>
          <w:rFonts w:hint="eastAsia" w:ascii="宋体" w:hAnsi="宋体" w:cs="宋体"/>
          <w:kern w:val="0"/>
          <w:sz w:val="24"/>
          <w:szCs w:val="24"/>
        </w:rPr>
        <w:t>公布方案：制定评审方案及相关制度、聘请专家，并对外公布。</w:t>
      </w:r>
    </w:p>
    <w:p>
      <w:pPr>
        <w:pStyle w:val="12"/>
        <w:widowControl/>
        <w:numPr>
          <w:ilvl w:val="0"/>
          <w:numId w:val="2"/>
        </w:numPr>
        <w:spacing w:after="240" w:line="360" w:lineRule="auto"/>
        <w:ind w:firstLineChars="0"/>
        <w:jc w:val="left"/>
        <w:rPr>
          <w:rFonts w:ascii="宋体" w:cs="宋体"/>
          <w:kern w:val="0"/>
          <w:sz w:val="24"/>
          <w:szCs w:val="24"/>
        </w:rPr>
      </w:pPr>
      <w:r>
        <w:rPr>
          <w:rFonts w:hint="eastAsia" w:ascii="宋体" w:hAnsi="宋体" w:cs="宋体"/>
          <w:kern w:val="0"/>
          <w:sz w:val="24"/>
          <w:szCs w:val="24"/>
        </w:rPr>
        <w:t>受理申报：符合申报的会员单位按时向协会递交申报资料。</w:t>
      </w:r>
    </w:p>
    <w:p>
      <w:pPr>
        <w:pStyle w:val="12"/>
        <w:widowControl/>
        <w:numPr>
          <w:ilvl w:val="0"/>
          <w:numId w:val="2"/>
        </w:numPr>
        <w:spacing w:after="240" w:line="360" w:lineRule="auto"/>
        <w:ind w:firstLineChars="0"/>
        <w:jc w:val="left"/>
        <w:rPr>
          <w:rFonts w:ascii="宋体" w:cs="宋体"/>
          <w:kern w:val="0"/>
          <w:sz w:val="24"/>
          <w:szCs w:val="24"/>
        </w:rPr>
      </w:pPr>
      <w:r>
        <w:rPr>
          <w:rFonts w:hint="eastAsia" w:ascii="宋体" w:hAnsi="宋体" w:cs="宋体"/>
          <w:kern w:val="0"/>
          <w:sz w:val="24"/>
          <w:szCs w:val="24"/>
        </w:rPr>
        <w:t>组织评审：由评审委员会在专家库中抽取专家组</w:t>
      </w:r>
      <w:r>
        <w:rPr>
          <w:rFonts w:hint="eastAsia" w:ascii="宋体" w:hAnsi="宋体" w:cs="宋体"/>
          <w:color w:val="000000" w:themeColor="text1"/>
          <w:kern w:val="0"/>
          <w:sz w:val="24"/>
          <w:szCs w:val="24"/>
        </w:rPr>
        <w:t>成</w:t>
      </w:r>
      <w:r>
        <w:rPr>
          <w:rFonts w:hint="eastAsia" w:ascii="宋体" w:hAnsi="宋体" w:cs="宋体"/>
          <w:kern w:val="0"/>
          <w:sz w:val="24"/>
          <w:szCs w:val="24"/>
        </w:rPr>
        <w:t>评审小组，按照评审标准及相关制度，开展评审工作，评审过程当中根据情况可安排到审评单位</w:t>
      </w:r>
      <w:r>
        <w:rPr>
          <w:rFonts w:hint="eastAsia" w:ascii="宋体" w:hAnsi="宋体" w:cs="宋体"/>
          <w:color w:val="000000" w:themeColor="text1"/>
          <w:kern w:val="0"/>
          <w:sz w:val="24"/>
          <w:szCs w:val="24"/>
        </w:rPr>
        <w:t>实地考察</w:t>
      </w:r>
      <w:r>
        <w:rPr>
          <w:rFonts w:hint="eastAsia" w:ascii="宋体" w:hAnsi="宋体" w:cs="宋体"/>
          <w:kern w:val="0"/>
          <w:sz w:val="24"/>
          <w:szCs w:val="24"/>
        </w:rPr>
        <w:t>。</w:t>
      </w:r>
    </w:p>
    <w:p>
      <w:pPr>
        <w:pStyle w:val="12"/>
        <w:widowControl/>
        <w:numPr>
          <w:ilvl w:val="0"/>
          <w:numId w:val="2"/>
        </w:numPr>
        <w:spacing w:after="240" w:line="360" w:lineRule="auto"/>
        <w:ind w:firstLineChars="0"/>
        <w:jc w:val="left"/>
        <w:rPr>
          <w:rFonts w:ascii="宋体" w:cs="宋体"/>
          <w:kern w:val="0"/>
          <w:sz w:val="24"/>
          <w:szCs w:val="24"/>
        </w:rPr>
      </w:pPr>
      <w:r>
        <w:rPr>
          <w:rFonts w:hint="eastAsia" w:ascii="宋体" w:hAnsi="宋体" w:cs="宋体"/>
          <w:kern w:val="0"/>
          <w:sz w:val="24"/>
          <w:szCs w:val="24"/>
        </w:rPr>
        <w:t>公示：对评审符合诚信企业标准的单位，在协会相关的信息平台进行公示五个工作日。</w:t>
      </w:r>
    </w:p>
    <w:p>
      <w:pPr>
        <w:pStyle w:val="12"/>
        <w:widowControl/>
        <w:numPr>
          <w:ilvl w:val="0"/>
          <w:numId w:val="2"/>
        </w:numPr>
        <w:spacing w:after="240" w:line="360" w:lineRule="auto"/>
        <w:ind w:firstLineChars="0"/>
        <w:jc w:val="left"/>
        <w:rPr>
          <w:rFonts w:ascii="宋体" w:cs="宋体"/>
          <w:kern w:val="0"/>
          <w:sz w:val="24"/>
          <w:szCs w:val="24"/>
        </w:rPr>
      </w:pPr>
      <w:r>
        <w:rPr>
          <w:rFonts w:hint="eastAsia" w:ascii="宋体" w:hAnsi="宋体" w:cs="宋体"/>
          <w:kern w:val="0"/>
          <w:sz w:val="24"/>
          <w:szCs w:val="24"/>
        </w:rPr>
        <w:t>公布与表彰：在公示期内无投诉或受理投诉核定后仍符合标准的诚信企业，由协会组织向诚信企业发放证书和牌匾，并对外公布及表彰。</w:t>
      </w:r>
    </w:p>
    <w:p>
      <w:pPr>
        <w:pStyle w:val="12"/>
        <w:widowControl/>
        <w:numPr>
          <w:ilvl w:val="0"/>
          <w:numId w:val="2"/>
        </w:numPr>
        <w:spacing w:after="240" w:line="360" w:lineRule="auto"/>
        <w:ind w:firstLineChars="0"/>
        <w:jc w:val="left"/>
        <w:rPr>
          <w:rFonts w:ascii="宋体" w:cs="宋体"/>
          <w:color w:val="000000" w:themeColor="text1"/>
          <w:kern w:val="0"/>
          <w:sz w:val="24"/>
          <w:szCs w:val="24"/>
        </w:rPr>
      </w:pPr>
      <w:r>
        <w:rPr>
          <w:rFonts w:hint="eastAsia" w:ascii="宋体" w:hAnsi="宋体" w:cs="宋体"/>
          <w:color w:val="000000" w:themeColor="text1"/>
          <w:kern w:val="0"/>
          <w:sz w:val="24"/>
          <w:szCs w:val="24"/>
        </w:rPr>
        <w:t>协会评定的“诚信企业”称号有效期为</w:t>
      </w:r>
      <w:r>
        <w:rPr>
          <w:rFonts w:ascii="宋体" w:hAnsi="宋体" w:cs="宋体"/>
          <w:color w:val="000000" w:themeColor="text1"/>
          <w:kern w:val="0"/>
          <w:sz w:val="24"/>
          <w:szCs w:val="24"/>
        </w:rPr>
        <w:t xml:space="preserve">2 </w:t>
      </w:r>
      <w:r>
        <w:rPr>
          <w:rFonts w:hint="eastAsia" w:ascii="宋体" w:hAnsi="宋体" w:cs="宋体"/>
          <w:color w:val="000000" w:themeColor="text1"/>
          <w:kern w:val="0"/>
          <w:sz w:val="24"/>
          <w:szCs w:val="24"/>
        </w:rPr>
        <w:t>年，到期后由获证单位按有关通知要求，提出复审申请，填写复审申请表并原则上按照申报标准报送相关资料，按照评审程序进行复审，复审符格后发放证书和牌匾。</w:t>
      </w:r>
    </w:p>
    <w:p>
      <w:pPr>
        <w:pStyle w:val="12"/>
        <w:widowControl/>
        <w:numPr>
          <w:ilvl w:val="0"/>
          <w:numId w:val="2"/>
        </w:numPr>
        <w:spacing w:after="240" w:line="360" w:lineRule="auto"/>
        <w:ind w:firstLineChars="0"/>
        <w:jc w:val="left"/>
        <w:rPr>
          <w:rFonts w:ascii="宋体" w:cs="宋体"/>
          <w:kern w:val="0"/>
          <w:sz w:val="24"/>
          <w:szCs w:val="24"/>
        </w:rPr>
      </w:pPr>
      <w:r>
        <w:rPr>
          <w:rFonts w:hint="eastAsia" w:ascii="宋体" w:hAnsi="宋体" w:cs="宋体"/>
          <w:color w:val="000000" w:themeColor="text1"/>
          <w:kern w:val="0"/>
          <w:sz w:val="24"/>
          <w:szCs w:val="24"/>
        </w:rPr>
        <w:t>开展诚信企业评选活动后，协会将进一步加强对会员单位的监督工作，设立专门渠道受理对诚信企业的投诉，</w:t>
      </w:r>
      <w:r>
        <w:rPr>
          <w:rFonts w:hint="eastAsia" w:ascii="宋体" w:hAnsi="宋体" w:cs="宋体"/>
          <w:kern w:val="0"/>
          <w:sz w:val="24"/>
          <w:szCs w:val="24"/>
        </w:rPr>
        <w:t>凡对我会评选出来的“诚信企业”有疑问或投诉的，可向协会秘书处递交书面或邮件资料，投诉人须实名，并提交证据资料，提</w:t>
      </w:r>
      <w:r>
        <w:rPr>
          <w:rFonts w:hint="eastAsia" w:ascii="宋体" w:hAnsi="宋体" w:cs="宋体"/>
          <w:color w:val="000000" w:themeColor="text1"/>
          <w:kern w:val="0"/>
          <w:sz w:val="24"/>
          <w:szCs w:val="24"/>
        </w:rPr>
        <w:t>供</w:t>
      </w:r>
      <w:r>
        <w:rPr>
          <w:rFonts w:hint="eastAsia" w:ascii="宋体" w:hAnsi="宋体" w:cs="宋体"/>
          <w:kern w:val="0"/>
          <w:sz w:val="24"/>
          <w:szCs w:val="24"/>
        </w:rPr>
        <w:t>联系地址和电话，以便我方核实。协会秘书处收到投诉后，将相关资料交由评审委员会按规定处理并答复。咨询投诉联系地址为：广州市小北路</w:t>
      </w:r>
      <w:r>
        <w:rPr>
          <w:rFonts w:ascii="宋体" w:hAnsi="宋体" w:cs="宋体"/>
          <w:kern w:val="0"/>
          <w:sz w:val="24"/>
          <w:szCs w:val="24"/>
        </w:rPr>
        <w:t>65</w:t>
      </w:r>
      <w:r>
        <w:rPr>
          <w:rFonts w:hint="eastAsia" w:ascii="宋体" w:hAnsi="宋体" w:cs="宋体"/>
          <w:kern w:val="0"/>
          <w:sz w:val="24"/>
          <w:szCs w:val="24"/>
        </w:rPr>
        <w:t>号华宇大厦</w:t>
      </w:r>
      <w:r>
        <w:rPr>
          <w:rFonts w:ascii="宋体" w:hAnsi="宋体" w:cs="宋体"/>
          <w:kern w:val="0"/>
          <w:sz w:val="24"/>
          <w:szCs w:val="24"/>
        </w:rPr>
        <w:t>16</w:t>
      </w:r>
      <w:r>
        <w:rPr>
          <w:rFonts w:hint="eastAsia" w:ascii="宋体" w:hAnsi="宋体" w:cs="宋体"/>
          <w:kern w:val="0"/>
          <w:sz w:val="24"/>
          <w:szCs w:val="24"/>
        </w:rPr>
        <w:t>楼</w:t>
      </w:r>
      <w:r>
        <w:rPr>
          <w:rFonts w:ascii="宋体" w:hAnsi="宋体" w:cs="宋体"/>
          <w:kern w:val="0"/>
          <w:sz w:val="24"/>
          <w:szCs w:val="24"/>
        </w:rPr>
        <w:t>E</w:t>
      </w:r>
      <w:r>
        <w:rPr>
          <w:rFonts w:hint="eastAsia" w:ascii="宋体" w:hAnsi="宋体" w:cs="宋体"/>
          <w:kern w:val="0"/>
          <w:sz w:val="24"/>
          <w:szCs w:val="24"/>
        </w:rPr>
        <w:t>、</w:t>
      </w:r>
      <w:r>
        <w:rPr>
          <w:rFonts w:ascii="宋体" w:hAnsi="宋体" w:cs="宋体"/>
          <w:kern w:val="0"/>
          <w:sz w:val="24"/>
          <w:szCs w:val="24"/>
        </w:rPr>
        <w:t>D</w:t>
      </w:r>
      <w:r>
        <w:rPr>
          <w:rFonts w:hint="eastAsia" w:ascii="宋体" w:hAnsi="宋体" w:cs="宋体"/>
          <w:kern w:val="0"/>
          <w:sz w:val="24"/>
          <w:szCs w:val="24"/>
        </w:rPr>
        <w:t>室，邮箱：</w:t>
      </w:r>
      <w:r>
        <w:fldChar w:fldCharType="begin"/>
      </w:r>
      <w:r>
        <w:instrText xml:space="preserve"> HYPERLINK "mailto:nuantongxh@163.com" </w:instrText>
      </w:r>
      <w:r>
        <w:fldChar w:fldCharType="separate"/>
      </w:r>
      <w:r>
        <w:rPr>
          <w:rStyle w:val="8"/>
          <w:rFonts w:ascii="宋体" w:hAnsi="宋体" w:cs="宋体"/>
          <w:kern w:val="0"/>
          <w:sz w:val="24"/>
          <w:szCs w:val="24"/>
        </w:rPr>
        <w:t>nuantongxh@163.com</w:t>
      </w:r>
      <w:r>
        <w:rPr>
          <w:rStyle w:val="8"/>
          <w:rFonts w:ascii="宋体" w:hAnsi="宋体" w:cs="宋体"/>
          <w:kern w:val="0"/>
          <w:sz w:val="24"/>
          <w:szCs w:val="24"/>
        </w:rPr>
        <w:fldChar w:fldCharType="end"/>
      </w:r>
      <w:r>
        <w:rPr>
          <w:rFonts w:hint="eastAsia" w:ascii="宋体" w:hAnsi="宋体" w:cs="宋体"/>
          <w:kern w:val="0"/>
          <w:sz w:val="24"/>
          <w:szCs w:val="24"/>
        </w:rPr>
        <w:t>。</w:t>
      </w:r>
    </w:p>
    <w:p>
      <w:pPr>
        <w:pStyle w:val="12"/>
        <w:widowControl/>
        <w:numPr>
          <w:ilvl w:val="0"/>
          <w:numId w:val="2"/>
        </w:numPr>
        <w:spacing w:after="240" w:line="360" w:lineRule="auto"/>
        <w:ind w:firstLineChars="0"/>
        <w:jc w:val="left"/>
        <w:rPr>
          <w:rFonts w:ascii="宋体" w:cs="宋体"/>
          <w:kern w:val="0"/>
          <w:sz w:val="24"/>
          <w:szCs w:val="24"/>
        </w:rPr>
      </w:pPr>
      <w:r>
        <w:rPr>
          <w:rFonts w:hint="eastAsia" w:ascii="宋体" w:hAnsi="宋体" w:cs="宋体"/>
          <w:kern w:val="0"/>
          <w:sz w:val="24"/>
          <w:szCs w:val="24"/>
        </w:rPr>
        <w:t>凡取得“诚信企业”</w:t>
      </w:r>
      <w:r>
        <w:rPr>
          <w:rFonts w:hint="eastAsia" w:ascii="宋体" w:hAnsi="宋体" w:cs="宋体"/>
          <w:color w:val="000000" w:themeColor="text1"/>
          <w:kern w:val="0"/>
          <w:sz w:val="24"/>
          <w:szCs w:val="24"/>
        </w:rPr>
        <w:t>荣誉的企业，在日常的经营活动中必须守信经营，如发现违规行为，经评审委员会核实，将给予限期改正、警告、或撤销“诚信企业”称号的处理，同时在协会信息平台</w:t>
      </w:r>
      <w:r>
        <w:rPr>
          <w:rFonts w:hint="eastAsia" w:ascii="宋体" w:hAnsi="宋体" w:cs="宋体"/>
          <w:kern w:val="0"/>
          <w:sz w:val="24"/>
          <w:szCs w:val="24"/>
        </w:rPr>
        <w:t>上通报。</w:t>
      </w:r>
    </w:p>
    <w:p>
      <w:pPr>
        <w:pStyle w:val="12"/>
        <w:widowControl/>
        <w:numPr>
          <w:ilvl w:val="0"/>
          <w:numId w:val="2"/>
        </w:numPr>
        <w:spacing w:after="240" w:line="360" w:lineRule="auto"/>
        <w:ind w:firstLineChars="0"/>
        <w:jc w:val="left"/>
        <w:rPr>
          <w:rFonts w:ascii="宋体" w:cs="宋体"/>
          <w:kern w:val="0"/>
          <w:sz w:val="24"/>
          <w:szCs w:val="24"/>
        </w:rPr>
      </w:pPr>
      <w:r>
        <w:rPr>
          <w:rFonts w:hint="eastAsia" w:ascii="宋体" w:hAnsi="宋体" w:cs="宋体"/>
          <w:kern w:val="0"/>
          <w:sz w:val="24"/>
          <w:szCs w:val="24"/>
        </w:rPr>
        <w:t>诚信企业评审工作，原则上每年进行一次，具体时间另行通知。</w:t>
      </w:r>
    </w:p>
    <w:p>
      <w:pPr>
        <w:pStyle w:val="12"/>
        <w:widowControl/>
        <w:numPr>
          <w:ilvl w:val="0"/>
          <w:numId w:val="2"/>
        </w:numPr>
        <w:spacing w:after="240" w:line="360" w:lineRule="auto"/>
        <w:ind w:firstLineChars="0"/>
        <w:jc w:val="left"/>
        <w:rPr>
          <w:rFonts w:ascii="宋体" w:cs="宋体"/>
          <w:kern w:val="0"/>
          <w:sz w:val="24"/>
          <w:szCs w:val="24"/>
        </w:rPr>
      </w:pPr>
      <w:r>
        <w:rPr>
          <w:rFonts w:hint="eastAsia" w:ascii="宋体" w:hAnsi="宋体" w:cs="宋体"/>
          <w:kern w:val="0"/>
          <w:sz w:val="24"/>
          <w:szCs w:val="24"/>
        </w:rPr>
        <w:t>诚信企业的评审</w:t>
      </w:r>
      <w:r>
        <w:rPr>
          <w:rFonts w:hint="eastAsia" w:ascii="宋体" w:hAnsi="宋体" w:cs="宋体"/>
          <w:kern w:val="0"/>
          <w:sz w:val="24"/>
          <w:szCs w:val="24"/>
          <w:lang w:val="en-US" w:eastAsia="zh-CN"/>
        </w:rPr>
        <w:t>或复审</w:t>
      </w:r>
      <w:r>
        <w:rPr>
          <w:rFonts w:hint="eastAsia" w:ascii="宋体" w:hAnsi="宋体" w:cs="宋体"/>
          <w:kern w:val="0"/>
          <w:sz w:val="24"/>
          <w:szCs w:val="24"/>
        </w:rPr>
        <w:t>工作只收取专家评审费200元（由申评单位交纳）、证书和牌匾的制作工本费250元（由获证单位交纳）。</w:t>
      </w:r>
      <w:bookmarkStart w:id="0" w:name="_GoBack"/>
      <w:bookmarkEnd w:id="0"/>
    </w:p>
    <w:p>
      <w:pPr>
        <w:pStyle w:val="12"/>
        <w:widowControl/>
        <w:numPr>
          <w:ilvl w:val="0"/>
          <w:numId w:val="1"/>
        </w:numPr>
        <w:spacing w:after="240" w:line="360" w:lineRule="auto"/>
        <w:ind w:left="993" w:firstLineChars="0"/>
        <w:jc w:val="left"/>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诚信企业基本标准</w:t>
      </w:r>
    </w:p>
    <w:p>
      <w:pPr>
        <w:spacing w:line="360" w:lineRule="auto"/>
        <w:ind w:firstLine="480" w:firstLineChars="200"/>
        <w:rPr>
          <w:sz w:val="24"/>
          <w:szCs w:val="24"/>
        </w:rPr>
      </w:pPr>
      <w:r>
        <w:rPr>
          <w:rFonts w:ascii="宋体" w:hAnsi="宋体" w:cs="宋体"/>
          <w:kern w:val="0"/>
          <w:sz w:val="24"/>
          <w:szCs w:val="24"/>
        </w:rPr>
        <w:t>1</w:t>
      </w:r>
      <w:r>
        <w:rPr>
          <w:rFonts w:hint="eastAsia" w:ascii="宋体" w:hAnsi="宋体" w:cs="宋体"/>
          <w:kern w:val="0"/>
          <w:sz w:val="24"/>
          <w:szCs w:val="24"/>
        </w:rPr>
        <w:t>、具</w:t>
      </w:r>
      <w:r>
        <w:rPr>
          <w:rFonts w:hint="eastAsia"/>
          <w:sz w:val="24"/>
          <w:szCs w:val="24"/>
        </w:rPr>
        <w:t>有合法的市场主体经营资格，工商登记证件齐全，有固定经营场所，遵守国家法律法规，服从管理，守法经营，依法纳税，近三年内无行政处罚和违法违规情况发生。企业法定代表人遵纪守法，遵守社会公德和职业道德，近三年内无行政处罚和违法违规纪录。</w:t>
      </w:r>
    </w:p>
    <w:p>
      <w:pPr>
        <w:spacing w:line="360" w:lineRule="auto"/>
        <w:ind w:firstLine="480" w:firstLineChars="200"/>
        <w:rPr>
          <w:sz w:val="24"/>
          <w:szCs w:val="24"/>
        </w:rPr>
      </w:pPr>
      <w:r>
        <w:rPr>
          <w:sz w:val="24"/>
          <w:szCs w:val="24"/>
        </w:rPr>
        <w:t>2</w:t>
      </w:r>
      <w:r>
        <w:rPr>
          <w:rFonts w:hint="eastAsia"/>
          <w:sz w:val="24"/>
          <w:szCs w:val="24"/>
        </w:rPr>
        <w:t>、坚持诚信为本。注重商业信誉，保证商品质量，信守服务承诺；遵守经营活动规范，自觉抵制假冒伪劣商品，维护消费者合法权益。</w:t>
      </w:r>
    </w:p>
    <w:p>
      <w:pPr>
        <w:spacing w:line="360" w:lineRule="auto"/>
        <w:ind w:firstLine="480" w:firstLineChars="200"/>
        <w:rPr>
          <w:sz w:val="24"/>
          <w:szCs w:val="24"/>
        </w:rPr>
      </w:pPr>
      <w:r>
        <w:rPr>
          <w:sz w:val="24"/>
          <w:szCs w:val="24"/>
        </w:rPr>
        <w:t>3</w:t>
      </w:r>
      <w:r>
        <w:rPr>
          <w:rFonts w:hint="eastAsia"/>
          <w:sz w:val="24"/>
          <w:szCs w:val="24"/>
        </w:rPr>
        <w:t>、管理科学规范。建立健全生产管理、质量管理、财务管理、人事管理、社会保障等规章制度；重视安全生产，节约资源，保护环境，自觉维护职工的合法权益。</w:t>
      </w:r>
    </w:p>
    <w:p>
      <w:pPr>
        <w:spacing w:line="360" w:lineRule="auto"/>
        <w:ind w:firstLine="480" w:firstLineChars="200"/>
        <w:rPr>
          <w:sz w:val="24"/>
          <w:szCs w:val="24"/>
        </w:rPr>
      </w:pPr>
      <w:r>
        <w:rPr>
          <w:sz w:val="24"/>
          <w:szCs w:val="24"/>
        </w:rPr>
        <w:t>4</w:t>
      </w:r>
      <w:r>
        <w:rPr>
          <w:rFonts w:hint="eastAsia"/>
          <w:sz w:val="24"/>
          <w:szCs w:val="24"/>
        </w:rPr>
        <w:t>、产品和服务质量好，诚实守信，文明经营，守合同、重信用，无不良贷款。</w:t>
      </w:r>
    </w:p>
    <w:p>
      <w:pPr>
        <w:pStyle w:val="12"/>
        <w:widowControl/>
        <w:numPr>
          <w:ilvl w:val="0"/>
          <w:numId w:val="1"/>
        </w:numPr>
        <w:spacing w:after="240" w:line="360" w:lineRule="auto"/>
        <w:ind w:left="993" w:firstLineChars="0"/>
        <w:jc w:val="left"/>
        <w:rPr>
          <w:rFonts w:ascii="宋体" w:cs="宋体"/>
          <w:kern w:val="0"/>
          <w:sz w:val="24"/>
          <w:szCs w:val="24"/>
        </w:rPr>
      </w:pPr>
      <w:r>
        <w:rPr>
          <w:rFonts w:hint="eastAsia" w:ascii="宋体" w:hAnsi="宋体" w:cs="宋体"/>
          <w:kern w:val="0"/>
          <w:sz w:val="24"/>
          <w:szCs w:val="24"/>
        </w:rPr>
        <w:t>申报工作要求</w:t>
      </w:r>
      <w:r>
        <w:rPr>
          <w:rFonts w:ascii="宋体" w:hAnsi="宋体" w:cs="宋体"/>
          <w:kern w:val="0"/>
          <w:sz w:val="24"/>
          <w:szCs w:val="24"/>
        </w:rPr>
        <w:t xml:space="preserve"> </w:t>
      </w:r>
    </w:p>
    <w:p>
      <w:pPr>
        <w:spacing w:line="360" w:lineRule="auto"/>
        <w:ind w:firstLine="480" w:firstLineChars="200"/>
        <w:rPr>
          <w:rFonts w:ascii="宋体" w:cs="宋体"/>
          <w:kern w:val="0"/>
          <w:sz w:val="24"/>
          <w:szCs w:val="24"/>
        </w:rPr>
      </w:pPr>
      <w:r>
        <w:rPr>
          <w:rFonts w:hint="eastAsia" w:ascii="宋体" w:hAnsi="宋体" w:cs="宋体"/>
          <w:kern w:val="0"/>
          <w:sz w:val="24"/>
          <w:szCs w:val="24"/>
        </w:rPr>
        <w:t>1、申报条件</w:t>
      </w:r>
      <w:r>
        <w:rPr>
          <w:rFonts w:ascii="宋体" w:cs="宋体"/>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凡是本协会会员单位、工商登记</w:t>
      </w:r>
      <w:r>
        <w:rPr>
          <w:rFonts w:ascii="宋体" w:hAnsi="宋体" w:cs="宋体"/>
          <w:kern w:val="0"/>
          <w:sz w:val="24"/>
          <w:szCs w:val="24"/>
        </w:rPr>
        <w:t>3</w:t>
      </w:r>
      <w:r>
        <w:rPr>
          <w:rFonts w:hint="eastAsia" w:ascii="宋体" w:hAnsi="宋体" w:cs="宋体"/>
          <w:kern w:val="0"/>
          <w:sz w:val="24"/>
          <w:szCs w:val="24"/>
        </w:rPr>
        <w:t>年以上、独立核算法人、符合诚信企业基本标准的企业皆可提出申请，参加诚信企业的评审。</w:t>
      </w:r>
    </w:p>
    <w:p>
      <w:pPr>
        <w:spacing w:line="360" w:lineRule="auto"/>
        <w:ind w:firstLine="480" w:firstLineChars="200"/>
        <w:rPr>
          <w:rFonts w:ascii="宋体" w:cs="宋体"/>
          <w:kern w:val="0"/>
          <w:sz w:val="24"/>
          <w:szCs w:val="24"/>
        </w:rPr>
      </w:pPr>
      <w:r>
        <w:rPr>
          <w:rFonts w:hint="eastAsia" w:ascii="宋体" w:hAnsi="宋体" w:cs="宋体"/>
          <w:kern w:val="0"/>
          <w:sz w:val="24"/>
          <w:szCs w:val="24"/>
        </w:rPr>
        <w:t>2、自评审通知公布之日起</w:t>
      </w:r>
      <w:r>
        <w:rPr>
          <w:rFonts w:ascii="宋体" w:hAnsi="宋体" w:cs="宋体"/>
          <w:kern w:val="0"/>
          <w:sz w:val="24"/>
          <w:szCs w:val="24"/>
        </w:rPr>
        <w:t>15</w:t>
      </w:r>
      <w:r>
        <w:rPr>
          <w:rFonts w:hint="eastAsia" w:ascii="宋体" w:hAnsi="宋体" w:cs="宋体"/>
          <w:kern w:val="0"/>
          <w:sz w:val="24"/>
          <w:szCs w:val="24"/>
        </w:rPr>
        <w:t>天内接受申报。</w:t>
      </w:r>
      <w:r>
        <w:rPr>
          <w:rFonts w:ascii="宋体" w:hAnsi="宋体" w:cs="宋体"/>
          <w:kern w:val="0"/>
          <w:sz w:val="24"/>
          <w:szCs w:val="24"/>
        </w:rPr>
        <w:t xml:space="preserve"> </w:t>
      </w:r>
    </w:p>
    <w:p>
      <w:pPr>
        <w:spacing w:line="360" w:lineRule="auto"/>
        <w:ind w:left="420" w:leftChars="200"/>
        <w:rPr>
          <w:rFonts w:ascii="宋体" w:cs="宋体"/>
          <w:kern w:val="0"/>
          <w:sz w:val="24"/>
          <w:szCs w:val="24"/>
        </w:rPr>
      </w:pPr>
      <w:r>
        <w:rPr>
          <w:rFonts w:hint="eastAsia" w:ascii="宋体" w:hAnsi="宋体" w:cs="宋体"/>
          <w:kern w:val="0"/>
          <w:sz w:val="24"/>
          <w:szCs w:val="24"/>
        </w:rPr>
        <w:t>3、申报企业需提供以下真实资料：</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）《诚信企业申报表》及承诺书（见附件）；</w:t>
      </w:r>
      <w:r>
        <w:rPr>
          <w:rFonts w:ascii="宋体" w:hAnsi="宋体" w:cs="宋体"/>
          <w:kern w:val="0"/>
          <w:sz w:val="24"/>
          <w:szCs w:val="24"/>
        </w:rPr>
        <w:t xml:space="preserve"> </w:t>
      </w:r>
    </w:p>
    <w:p>
      <w:pPr>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）有效期内三证合一的营业执照（副本）、银行开户许可证、社保登记证、广东省暖通空调协会会员证：</w:t>
      </w:r>
      <w:r>
        <w:rPr>
          <w:rFonts w:ascii="宋体" w:hAnsi="宋体" w:cs="宋体"/>
          <w:kern w:val="0"/>
          <w:sz w:val="24"/>
          <w:szCs w:val="24"/>
        </w:rPr>
        <w:t xml:space="preserve">  </w:t>
      </w:r>
    </w:p>
    <w:p>
      <w:pPr>
        <w:spacing w:line="360" w:lineRule="auto"/>
        <w:ind w:firstLine="480" w:firstLineChars="200"/>
        <w:rPr>
          <w:rFonts w:ascii="宋体" w:cs="宋体"/>
          <w:kern w:val="0"/>
          <w:sz w:val="24"/>
          <w:szCs w:val="24"/>
        </w:rPr>
      </w:pPr>
      <w:r>
        <w:rPr>
          <w:rFonts w:hint="eastAsia" w:ascii="宋体" w:hAnsi="宋体" w:cs="宋体"/>
          <w:kern w:val="0"/>
          <w:sz w:val="24"/>
          <w:szCs w:val="24"/>
        </w:rPr>
        <w:t>（3）企业所获各种有效期内的资质证书、相关许可证、荣誉证书、工商或银行资信评估；</w:t>
      </w:r>
    </w:p>
    <w:p>
      <w:pPr>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w:t>
      </w:r>
      <w:r>
        <w:rPr>
          <w:rFonts w:hint="eastAsia" w:ascii="宋体" w:hAnsi="宋体" w:cs="宋体"/>
          <w:kern w:val="0"/>
          <w:sz w:val="24"/>
          <w:szCs w:val="24"/>
          <w:lang w:val="en-US" w:eastAsia="zh-CN"/>
        </w:rPr>
        <w:t>有效期内的</w:t>
      </w:r>
      <w:r>
        <w:rPr>
          <w:rFonts w:hint="eastAsia" w:ascii="宋体" w:hAnsi="宋体" w:cs="宋体"/>
          <w:kern w:val="0"/>
          <w:sz w:val="24"/>
          <w:szCs w:val="24"/>
        </w:rPr>
        <w:t>注册商标、专利证书、产品检测报告等</w:t>
      </w:r>
      <w:r>
        <w:rPr>
          <w:rFonts w:ascii="宋体" w:hAnsi="宋体" w:cs="宋体"/>
          <w:kern w:val="0"/>
          <w:sz w:val="24"/>
          <w:szCs w:val="24"/>
        </w:rPr>
        <w:t>(</w:t>
      </w:r>
      <w:r>
        <w:rPr>
          <w:rFonts w:hint="eastAsia" w:ascii="宋体" w:hAnsi="宋体" w:cs="宋体"/>
          <w:kern w:val="0"/>
          <w:sz w:val="24"/>
          <w:szCs w:val="24"/>
        </w:rPr>
        <w:t>根据会员单位自身产业状况提供</w:t>
      </w:r>
      <w:r>
        <w:rPr>
          <w:rFonts w:ascii="宋体" w:hAnsi="宋体" w:cs="宋体"/>
          <w:kern w:val="0"/>
          <w:sz w:val="24"/>
          <w:szCs w:val="24"/>
        </w:rPr>
        <w:t>)</w:t>
      </w:r>
      <w:r>
        <w:rPr>
          <w:rFonts w:hint="eastAsia" w:ascii="宋体" w:hAnsi="宋体" w:cs="宋体"/>
          <w:kern w:val="0"/>
          <w:sz w:val="24"/>
          <w:szCs w:val="24"/>
        </w:rPr>
        <w:t>；</w:t>
      </w:r>
    </w:p>
    <w:p>
      <w:pPr>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）公司获得的ISO管理体系的有效期的认证证书</w:t>
      </w:r>
      <w:r>
        <w:rPr>
          <w:rFonts w:ascii="宋体" w:hAnsi="宋体" w:cs="宋体"/>
          <w:kern w:val="0"/>
          <w:sz w:val="24"/>
          <w:szCs w:val="24"/>
        </w:rPr>
        <w:t>(</w:t>
      </w:r>
      <w:r>
        <w:rPr>
          <w:rFonts w:hint="eastAsia" w:ascii="宋体" w:hAnsi="宋体" w:cs="宋体"/>
          <w:kern w:val="0"/>
          <w:sz w:val="24"/>
          <w:szCs w:val="24"/>
        </w:rPr>
        <w:t>如无可不提供</w:t>
      </w:r>
      <w:r>
        <w:rPr>
          <w:rFonts w:ascii="宋体" w:hAnsi="宋体" w:cs="宋体"/>
          <w:kern w:val="0"/>
          <w:sz w:val="24"/>
          <w:szCs w:val="24"/>
        </w:rPr>
        <w:t>)</w:t>
      </w:r>
      <w:r>
        <w:rPr>
          <w:rFonts w:hint="eastAsia" w:ascii="宋体" w:hAnsi="宋体" w:cs="宋体"/>
          <w:kern w:val="0"/>
          <w:sz w:val="24"/>
          <w:szCs w:val="24"/>
        </w:rPr>
        <w:t>；</w:t>
      </w:r>
    </w:p>
    <w:p>
      <w:pPr>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）公司章程、企业现行组织结构图、公司主要部门（质量、安全）等管理制度以及重要岗位职责；</w:t>
      </w:r>
    </w:p>
    <w:p>
      <w:pPr>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7</w:t>
      </w:r>
      <w:r>
        <w:rPr>
          <w:rFonts w:hint="eastAsia" w:ascii="宋体" w:hAnsi="宋体" w:cs="宋体"/>
          <w:kern w:val="0"/>
          <w:sz w:val="24"/>
          <w:szCs w:val="24"/>
        </w:rPr>
        <w:t>）法定代表人所获得的荣誉证书复印件</w:t>
      </w:r>
      <w:r>
        <w:rPr>
          <w:rFonts w:ascii="宋体" w:hAnsi="宋体" w:cs="宋体"/>
          <w:kern w:val="0"/>
          <w:sz w:val="24"/>
          <w:szCs w:val="24"/>
        </w:rPr>
        <w:t>(</w:t>
      </w:r>
      <w:r>
        <w:rPr>
          <w:rFonts w:hint="eastAsia" w:ascii="宋体" w:hAnsi="宋体" w:cs="宋体"/>
          <w:kern w:val="0"/>
          <w:sz w:val="24"/>
          <w:szCs w:val="24"/>
        </w:rPr>
        <w:t>如无可不提供</w:t>
      </w:r>
      <w:r>
        <w:rPr>
          <w:rFonts w:ascii="宋体" w:hAnsi="宋体" w:cs="宋体"/>
          <w:kern w:val="0"/>
          <w:sz w:val="24"/>
          <w:szCs w:val="24"/>
        </w:rPr>
        <w:t>)</w:t>
      </w:r>
      <w:r>
        <w:rPr>
          <w:rFonts w:hint="eastAsia" w:ascii="宋体" w:hAnsi="宋体" w:cs="宋体"/>
          <w:kern w:val="0"/>
          <w:sz w:val="24"/>
          <w:szCs w:val="24"/>
        </w:rPr>
        <w:t>；</w:t>
      </w:r>
    </w:p>
    <w:p>
      <w:pPr>
        <w:spacing w:line="360" w:lineRule="auto"/>
        <w:ind w:firstLine="480" w:firstLineChars="200"/>
        <w:rPr>
          <w:rFonts w:ascii="宋体" w:cs="宋体"/>
          <w:kern w:val="0"/>
          <w:sz w:val="24"/>
          <w:szCs w:val="24"/>
        </w:rPr>
      </w:pPr>
      <w:r>
        <w:rPr>
          <w:rFonts w:ascii="宋体" w:hAnsi="宋体" w:cs="宋体"/>
          <w:kern w:val="0"/>
          <w:sz w:val="24"/>
          <w:szCs w:val="24"/>
        </w:rPr>
        <w:t xml:space="preserve"> (8)</w:t>
      </w:r>
      <w:r>
        <w:rPr>
          <w:rFonts w:hint="eastAsia" w:ascii="宋体" w:hAnsi="宋体" w:cs="宋体"/>
          <w:kern w:val="0"/>
          <w:sz w:val="24"/>
          <w:szCs w:val="24"/>
        </w:rPr>
        <w:t>公司在经营发展现状、市场前景、发展战略等方面计划及方案的情况说明。</w:t>
      </w:r>
    </w:p>
    <w:p>
      <w:pPr>
        <w:spacing w:line="360" w:lineRule="auto"/>
        <w:ind w:firstLine="420" w:firstLineChars="200"/>
        <w:rPr>
          <w:rFonts w:ascii="宋体" w:hAnsi="宋体" w:cs="宋体"/>
          <w:kern w:val="0"/>
          <w:sz w:val="24"/>
          <w:szCs w:val="24"/>
        </w:rPr>
      </w:pPr>
      <w:r>
        <w:pict>
          <v:line id="直线 9" o:spid="_x0000_s1026" o:spt="20" style="position:absolute;left:0pt;flip:x y;margin-left:333pt;margin-top:7.8pt;height:0pt;width:9pt;z-index:251657216;mso-width-relative:page;mso-height-relative:page;" coordsize="21600,21600" o:gfxdata="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5v5fI0AAAAAkBAAAPAAAAAAAAAAEAIAAAACIA&#10;AABkcnMvZG93bnJldi54bWxQSwECFAAUAAAACACHTuJAp7yPnNgBAACgAwAADgAAAAAAAAABACAA&#10;AAAfAQAAZHJzL2Uyb0RvYy54bWxQSwUGAAAAAAYABgBZAQAAaQUAAAAA&#10;">
            <v:path arrowok="t"/>
            <v:fill focussize="0,0"/>
            <v:stroke/>
            <v:imagedata o:title=""/>
            <o:lock v:ext="edit"/>
          </v:line>
        </w:pict>
      </w:r>
      <w:r>
        <w:rPr>
          <w:rFonts w:hint="eastAsia" w:ascii="宋体" w:hAnsi="宋体" w:cs="宋体"/>
          <w:kern w:val="0"/>
          <w:sz w:val="24"/>
          <w:szCs w:val="24"/>
        </w:rPr>
        <w:t>4、申报资料中有关证书请提供复印件并加盖单位公章，以纸质资形式寄到广东省暖通空调协会秘书处：</w:t>
      </w:r>
    </w:p>
    <w:p>
      <w:pPr>
        <w:spacing w:line="360" w:lineRule="auto"/>
        <w:ind w:firstLine="480" w:firstLineChars="200"/>
        <w:rPr>
          <w:rFonts w:ascii="宋体" w:cs="宋体"/>
          <w:kern w:val="0"/>
          <w:sz w:val="24"/>
          <w:szCs w:val="24"/>
        </w:rPr>
      </w:pPr>
      <w:r>
        <w:rPr>
          <w:rFonts w:hint="eastAsia" w:ascii="宋体" w:hAnsi="宋体" w:cs="宋体"/>
          <w:kern w:val="0"/>
          <w:sz w:val="24"/>
          <w:szCs w:val="24"/>
        </w:rPr>
        <w:t>地址：广州市小北路</w:t>
      </w:r>
      <w:r>
        <w:rPr>
          <w:rFonts w:ascii="宋体" w:hAnsi="宋体" w:cs="宋体"/>
          <w:kern w:val="0"/>
          <w:sz w:val="24"/>
          <w:szCs w:val="24"/>
        </w:rPr>
        <w:t>65</w:t>
      </w:r>
      <w:r>
        <w:rPr>
          <w:rFonts w:hint="eastAsia" w:ascii="宋体" w:hAnsi="宋体" w:cs="宋体"/>
          <w:kern w:val="0"/>
          <w:sz w:val="24"/>
          <w:szCs w:val="24"/>
        </w:rPr>
        <w:t>号华宇大厦</w:t>
      </w:r>
      <w:r>
        <w:rPr>
          <w:rFonts w:ascii="宋体" w:hAnsi="宋体" w:cs="宋体"/>
          <w:kern w:val="0"/>
          <w:sz w:val="24"/>
          <w:szCs w:val="24"/>
        </w:rPr>
        <w:t>16</w:t>
      </w:r>
      <w:r>
        <w:rPr>
          <w:rFonts w:hint="eastAsia" w:ascii="宋体" w:hAnsi="宋体" w:cs="宋体"/>
          <w:kern w:val="0"/>
          <w:sz w:val="24"/>
          <w:szCs w:val="24"/>
        </w:rPr>
        <w:t>楼</w:t>
      </w:r>
      <w:r>
        <w:rPr>
          <w:rFonts w:ascii="宋体" w:hAnsi="宋体" w:cs="宋体"/>
          <w:kern w:val="0"/>
          <w:sz w:val="24"/>
          <w:szCs w:val="24"/>
        </w:rPr>
        <w:t>E</w:t>
      </w:r>
      <w:r>
        <w:rPr>
          <w:rFonts w:hint="eastAsia" w:ascii="宋体" w:hAnsi="宋体" w:cs="宋体"/>
          <w:kern w:val="0"/>
          <w:sz w:val="24"/>
          <w:szCs w:val="24"/>
        </w:rPr>
        <w:t>、</w:t>
      </w:r>
      <w:r>
        <w:rPr>
          <w:rFonts w:ascii="宋体" w:hAnsi="宋体" w:cs="宋体"/>
          <w:kern w:val="0"/>
          <w:sz w:val="24"/>
          <w:szCs w:val="24"/>
        </w:rPr>
        <w:t>D</w:t>
      </w:r>
      <w:r>
        <w:rPr>
          <w:rFonts w:hint="eastAsia" w:ascii="宋体" w:hAnsi="宋体" w:cs="宋体"/>
          <w:kern w:val="0"/>
          <w:sz w:val="24"/>
          <w:szCs w:val="24"/>
        </w:rPr>
        <w:t>室；收件人</w:t>
      </w:r>
      <w:r>
        <w:rPr>
          <w:rFonts w:ascii="宋体" w:hAnsi="宋体" w:cs="宋体"/>
          <w:kern w:val="0"/>
          <w:sz w:val="24"/>
          <w:szCs w:val="24"/>
        </w:rPr>
        <w:t>:</w:t>
      </w:r>
      <w:r>
        <w:rPr>
          <w:rFonts w:hint="eastAsia" w:ascii="宋体" w:hAnsi="宋体" w:cs="宋体"/>
          <w:kern w:val="0"/>
          <w:sz w:val="24"/>
          <w:szCs w:val="24"/>
        </w:rPr>
        <w:t>黄先生</w:t>
      </w:r>
      <w:r>
        <w:rPr>
          <w:rFonts w:ascii="宋体" w:hAnsi="宋体" w:cs="宋体"/>
          <w:kern w:val="0"/>
          <w:sz w:val="24"/>
          <w:szCs w:val="24"/>
        </w:rPr>
        <w:t xml:space="preserve"> </w:t>
      </w:r>
    </w:p>
    <w:p>
      <w:pPr>
        <w:spacing w:line="360" w:lineRule="auto"/>
        <w:ind w:firstLine="480" w:firstLineChars="200"/>
        <w:rPr>
          <w:rFonts w:ascii="宋体" w:cs="宋体"/>
          <w:kern w:val="0"/>
          <w:sz w:val="24"/>
          <w:szCs w:val="24"/>
        </w:rPr>
      </w:pPr>
      <w:r>
        <w:rPr>
          <w:rFonts w:hint="eastAsia" w:ascii="宋体" w:hAnsi="宋体" w:cs="宋体"/>
          <w:kern w:val="0"/>
          <w:sz w:val="24"/>
          <w:szCs w:val="24"/>
        </w:rPr>
        <w:t>电话：</w:t>
      </w:r>
      <w:r>
        <w:rPr>
          <w:rFonts w:ascii="宋体" w:hAnsi="宋体" w:cs="宋体"/>
          <w:kern w:val="0"/>
          <w:sz w:val="24"/>
          <w:szCs w:val="24"/>
        </w:rPr>
        <w:t>020-83546595</w:t>
      </w:r>
      <w:r>
        <w:rPr>
          <w:rFonts w:hint="eastAsia" w:ascii="宋体" w:hAnsi="宋体" w:cs="宋体"/>
          <w:kern w:val="0"/>
          <w:sz w:val="24"/>
          <w:szCs w:val="24"/>
        </w:rPr>
        <w:t>。</w:t>
      </w:r>
    </w:p>
    <w:p>
      <w:pPr>
        <w:spacing w:line="360" w:lineRule="auto"/>
        <w:ind w:firstLine="480" w:firstLineChars="200"/>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、获得 “诚信企业”称号的单位，将安排在协会年会上表彰授匾。</w:t>
      </w:r>
    </w:p>
    <w:p>
      <w:pPr>
        <w:pStyle w:val="12"/>
        <w:widowControl/>
        <w:spacing w:after="240" w:line="360" w:lineRule="auto"/>
        <w:ind w:firstLine="480"/>
        <w:jc w:val="left"/>
        <w:rPr>
          <w:rFonts w:hint="eastAsia" w:ascii="宋体" w:hAnsi="宋体" w:cs="宋体"/>
          <w:kern w:val="0"/>
          <w:sz w:val="24"/>
          <w:szCs w:val="24"/>
        </w:rPr>
      </w:pPr>
      <w:r>
        <w:rPr>
          <w:rFonts w:hint="eastAsia" w:ascii="宋体" w:hAnsi="宋体" w:cs="宋体"/>
          <w:kern w:val="0"/>
          <w:sz w:val="24"/>
          <w:szCs w:val="24"/>
        </w:rPr>
        <w:t>六、</w:t>
      </w:r>
      <w:r>
        <w:rPr>
          <w:rFonts w:ascii="宋体" w:hAnsi="宋体" w:cs="宋体"/>
          <w:kern w:val="0"/>
          <w:sz w:val="24"/>
          <w:szCs w:val="24"/>
        </w:rPr>
        <w:t xml:space="preserve">  </w:t>
      </w:r>
      <w:r>
        <w:rPr>
          <w:rFonts w:hint="eastAsia" w:ascii="宋体" w:hAnsi="宋体" w:cs="宋体"/>
          <w:kern w:val="0"/>
          <w:sz w:val="24"/>
          <w:szCs w:val="24"/>
        </w:rPr>
        <w:t>申报</w:t>
      </w:r>
      <w:r>
        <w:rPr>
          <w:rFonts w:hint="eastAsia" w:ascii="宋体" w:hAnsi="宋体" w:cs="宋体"/>
          <w:color w:val="000000" w:themeColor="text1"/>
          <w:kern w:val="0"/>
          <w:sz w:val="24"/>
          <w:szCs w:val="24"/>
        </w:rPr>
        <w:t>企业如有以下行</w:t>
      </w:r>
      <w:r>
        <w:rPr>
          <w:rFonts w:hint="eastAsia" w:ascii="宋体" w:hAnsi="宋体" w:cs="宋体"/>
          <w:kern w:val="0"/>
          <w:sz w:val="24"/>
          <w:szCs w:val="24"/>
        </w:rPr>
        <w:t>为</w:t>
      </w:r>
      <w:r>
        <w:rPr>
          <w:rFonts w:ascii="宋体" w:hAnsi="宋体" w:cs="宋体"/>
          <w:kern w:val="0"/>
          <w:sz w:val="24"/>
          <w:szCs w:val="24"/>
        </w:rPr>
        <w:t xml:space="preserve">, </w:t>
      </w:r>
      <w:r>
        <w:rPr>
          <w:rFonts w:hint="eastAsia" w:ascii="宋体" w:hAnsi="宋体" w:cs="宋体"/>
          <w:kern w:val="0"/>
          <w:sz w:val="24"/>
          <w:szCs w:val="24"/>
        </w:rPr>
        <w:t>不得申请诚信企业评审；或已获得“</w:t>
      </w:r>
      <w:r>
        <w:rPr>
          <w:rFonts w:hint="eastAsia" w:ascii="宋体" w:hAnsi="宋体" w:cs="Helvetica"/>
          <w:sz w:val="24"/>
          <w:szCs w:val="24"/>
        </w:rPr>
        <w:t>诚信企业</w:t>
      </w:r>
      <w:r>
        <w:rPr>
          <w:rFonts w:hint="eastAsia" w:ascii="宋体" w:hAnsi="宋体" w:cs="宋体"/>
          <w:kern w:val="0"/>
          <w:sz w:val="24"/>
          <w:szCs w:val="24"/>
        </w:rPr>
        <w:t>”称号的企业有以下行为，评审委员会在核实后将按规定撤销诚信企业称号</w:t>
      </w:r>
      <w:r>
        <w:rPr>
          <w:rFonts w:ascii="宋体" w:cs="宋体"/>
          <w:kern w:val="0"/>
          <w:sz w:val="24"/>
          <w:szCs w:val="24"/>
        </w:rPr>
        <w:t>,</w:t>
      </w:r>
      <w:r>
        <w:rPr>
          <w:rFonts w:hint="eastAsia" w:ascii="宋体" w:hAnsi="宋体" w:cs="宋体"/>
          <w:kern w:val="0"/>
          <w:sz w:val="24"/>
          <w:szCs w:val="24"/>
        </w:rPr>
        <w:t>并会在协会信息平台上予以公布：</w:t>
      </w:r>
      <w:r>
        <w:rPr>
          <w:rFonts w:asci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1</w:t>
      </w:r>
      <w:r>
        <w:rPr>
          <w:rFonts w:hint="eastAsia" w:ascii="宋体" w:hAnsi="宋体" w:cs="宋体"/>
          <w:kern w:val="0"/>
          <w:sz w:val="24"/>
          <w:szCs w:val="24"/>
        </w:rPr>
        <w:t>）制售假冒伪劣商品、有恶性竞争行为</w:t>
      </w:r>
      <w:r>
        <w:rPr>
          <w:rFonts w:ascii="宋体" w:hAnsi="宋体" w:cs="宋体"/>
          <w:kern w:val="0"/>
          <w:sz w:val="24"/>
          <w:szCs w:val="24"/>
        </w:rPr>
        <w:t>;</w:t>
      </w:r>
      <w:r>
        <w:rPr>
          <w:rFonts w:asci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2</w:t>
      </w:r>
      <w:r>
        <w:rPr>
          <w:rFonts w:hint="eastAsia" w:ascii="宋体" w:hAnsi="宋体" w:cs="宋体"/>
          <w:kern w:val="0"/>
          <w:sz w:val="24"/>
          <w:szCs w:val="24"/>
        </w:rPr>
        <w:t>）因违反财经法律、法规、规章受到财政、审计部门处理；</w:t>
      </w:r>
      <w:r>
        <w:rPr>
          <w:rFonts w:asci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3</w:t>
      </w:r>
      <w:r>
        <w:rPr>
          <w:rFonts w:hint="eastAsia" w:ascii="宋体" w:hAnsi="宋体" w:cs="宋体"/>
          <w:kern w:val="0"/>
          <w:sz w:val="24"/>
          <w:szCs w:val="24"/>
        </w:rPr>
        <w:t>）不按时归还银行贷款，恶意欠贷、欠息逾期在</w:t>
      </w:r>
      <w:r>
        <w:rPr>
          <w:rFonts w:ascii="宋体" w:hAnsi="宋体" w:cs="宋体"/>
          <w:kern w:val="0"/>
          <w:sz w:val="24"/>
          <w:szCs w:val="24"/>
        </w:rPr>
        <w:t>6</w:t>
      </w:r>
      <w:r>
        <w:rPr>
          <w:rFonts w:hint="eastAsia" w:ascii="宋体" w:hAnsi="宋体" w:cs="宋体"/>
          <w:kern w:val="0"/>
          <w:sz w:val="24"/>
          <w:szCs w:val="24"/>
        </w:rPr>
        <w:t>个月以上；</w:t>
      </w:r>
      <w:r>
        <w:rPr>
          <w:rFonts w:asci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4</w:t>
      </w:r>
      <w:r>
        <w:rPr>
          <w:rFonts w:hint="eastAsia" w:ascii="宋体" w:hAnsi="宋体" w:cs="宋体"/>
          <w:kern w:val="0"/>
          <w:sz w:val="24"/>
          <w:szCs w:val="24"/>
        </w:rPr>
        <w:t>）依法被认定偷逃税款；</w:t>
      </w:r>
      <w:r>
        <w:rPr>
          <w:rFonts w:asci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5</w:t>
      </w:r>
      <w:r>
        <w:rPr>
          <w:rFonts w:hint="eastAsia" w:ascii="宋体" w:hAnsi="宋体" w:cs="宋体"/>
          <w:kern w:val="0"/>
          <w:sz w:val="24"/>
          <w:szCs w:val="24"/>
        </w:rPr>
        <w:t>）违法用工，恶意拖欠农民工工资、工程款，恶意拖欠社会保险费；</w:t>
      </w:r>
      <w:r>
        <w:rPr>
          <w:rFonts w:asci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6</w:t>
      </w:r>
      <w:r>
        <w:rPr>
          <w:rFonts w:hint="eastAsia" w:ascii="宋体" w:hAnsi="宋体" w:cs="宋体"/>
          <w:kern w:val="0"/>
          <w:sz w:val="24"/>
          <w:szCs w:val="24"/>
        </w:rPr>
        <w:t>）企业发生重大以上产品质量安全或生产安全事故；</w:t>
      </w:r>
      <w:r>
        <w:rPr>
          <w:rFonts w:asci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7</w:t>
      </w:r>
      <w:r>
        <w:rPr>
          <w:rFonts w:hint="eastAsia" w:ascii="宋体" w:hAnsi="宋体" w:cs="宋体"/>
          <w:kern w:val="0"/>
          <w:sz w:val="24"/>
          <w:szCs w:val="24"/>
        </w:rPr>
        <w:t>）拒不执行司法机关有关债务等生效判决、裁定或仲裁机构仲裁裁决</w:t>
      </w:r>
      <w:r>
        <w:rPr>
          <w:rFonts w:ascii="宋体" w:hAnsi="宋体" w:cs="宋体"/>
          <w:kern w:val="0"/>
          <w:sz w:val="24"/>
          <w:szCs w:val="24"/>
        </w:rPr>
        <w:t>;</w:t>
      </w:r>
      <w:r>
        <w:rPr>
          <w:rFonts w:ascii="宋体" w:hAns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8</w:t>
      </w:r>
      <w:r>
        <w:rPr>
          <w:rFonts w:hint="eastAsia" w:ascii="宋体" w:hAnsi="宋体" w:cs="宋体"/>
          <w:kern w:val="0"/>
          <w:sz w:val="24"/>
          <w:szCs w:val="24"/>
        </w:rPr>
        <w:t>）违反环保法规，发生重大环境污染事件；</w:t>
      </w:r>
      <w:r>
        <w:rPr>
          <w:rFonts w:asci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9</w:t>
      </w:r>
      <w:r>
        <w:rPr>
          <w:rFonts w:hint="eastAsia" w:ascii="宋体" w:hAnsi="宋体" w:cs="宋体"/>
          <w:kern w:val="0"/>
          <w:sz w:val="24"/>
          <w:szCs w:val="24"/>
        </w:rPr>
        <w:t>）企业法定代表人或主要负责人、董事、主要股东或者其他高级管理人员正在被执行刑罚的；</w:t>
      </w:r>
      <w:r>
        <w:rPr>
          <w:rFonts w:asci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10</w:t>
      </w:r>
      <w:r>
        <w:rPr>
          <w:rFonts w:hint="eastAsia" w:ascii="宋体" w:hAnsi="宋体" w:cs="宋体"/>
          <w:kern w:val="0"/>
          <w:sz w:val="24"/>
          <w:szCs w:val="24"/>
        </w:rPr>
        <w:t>）法律、法规、规章规定的其他违法违规情形</w:t>
      </w:r>
      <w:r>
        <w:rPr>
          <w:rFonts w:hint="eastAsia" w:ascii="宋体" w:hAnsi="宋体" w:cs="宋体"/>
          <w:kern w:val="0"/>
          <w:sz w:val="24"/>
          <w:szCs w:val="24"/>
          <w:lang w:eastAsia="zh-CN"/>
        </w:rPr>
        <w:t>；</w:t>
      </w:r>
    </w:p>
    <w:p>
      <w:pPr>
        <w:pStyle w:val="12"/>
        <w:widowControl/>
        <w:spacing w:after="240" w:line="360" w:lineRule="auto"/>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（11）企业、控股股东或法定代表人被列入失信人员名单；</w:t>
      </w:r>
    </w:p>
    <w:p>
      <w:pPr>
        <w:pStyle w:val="12"/>
        <w:widowControl/>
        <w:spacing w:after="240" w:line="360" w:lineRule="auto"/>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（12）提供虚假申报资料。</w:t>
      </w:r>
    </w:p>
    <w:p>
      <w:pPr>
        <w:pStyle w:val="12"/>
        <w:widowControl/>
        <w:spacing w:after="240" w:line="360" w:lineRule="auto"/>
        <w:ind w:firstLine="480"/>
        <w:jc w:val="left"/>
        <w:rPr>
          <w:rFonts w:hint="eastAsia" w:ascii="宋体" w:hAnsi="宋体" w:cs="宋体"/>
          <w:kern w:val="0"/>
          <w:sz w:val="24"/>
          <w:szCs w:val="24"/>
        </w:rPr>
      </w:pPr>
      <w:r>
        <w:rPr>
          <w:rFonts w:hint="eastAsia" w:ascii="宋体" w:hAnsi="宋体" w:cs="宋体"/>
          <w:kern w:val="0"/>
          <w:sz w:val="24"/>
          <w:szCs w:val="24"/>
        </w:rPr>
        <w:t>七、本方案解释权归广东省暖通空调协会诚信企业评审委员会。</w:t>
      </w:r>
    </w:p>
    <w:p>
      <w:pPr>
        <w:pStyle w:val="12"/>
        <w:widowControl/>
        <w:spacing w:after="240" w:line="360" w:lineRule="auto"/>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广东省暖通空调协会</w:t>
      </w:r>
    </w:p>
    <w:p>
      <w:pPr>
        <w:pStyle w:val="12"/>
        <w:widowControl/>
        <w:spacing w:after="240" w:line="360" w:lineRule="auto"/>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二〇一八年一月十二日</w:t>
      </w:r>
    </w:p>
    <w:p>
      <w:pPr>
        <w:pStyle w:val="12"/>
        <w:widowControl/>
        <w:spacing w:after="240" w:line="360" w:lineRule="auto"/>
        <w:ind w:firstLine="0" w:firstLineChars="0"/>
        <w:jc w:val="left"/>
        <w:rPr>
          <w:rFonts w:ascii="宋体" w:hAnsi="宋体" w:cs="宋体"/>
          <w:kern w:val="0"/>
          <w:sz w:val="24"/>
          <w:szCs w:val="24"/>
        </w:rPr>
      </w:pPr>
      <w:r>
        <w:rPr>
          <w:rFonts w:ascii="宋体" w:hAnsi="宋体" w:cs="宋体"/>
          <w:kern w:val="0"/>
          <w:sz w:val="24"/>
          <w:szCs w:val="24"/>
        </w:rPr>
        <w:t xml:space="preserve">                                   </w:t>
      </w:r>
    </w:p>
    <w:p>
      <w:pPr>
        <w:pStyle w:val="12"/>
        <w:widowControl/>
        <w:spacing w:after="240" w:line="360" w:lineRule="auto"/>
        <w:ind w:firstLine="0" w:firstLineChars="0"/>
        <w:jc w:val="left"/>
        <w:rPr>
          <w:rFonts w:eastAsia="方正姚体"/>
          <w:sz w:val="52"/>
          <w:szCs w:val="52"/>
        </w:rPr>
      </w:pPr>
      <w:r>
        <w:rPr>
          <w:rFonts w:hint="eastAsia" w:ascii="宋体" w:hAnsi="宋体" w:cs="宋体"/>
          <w:kern w:val="0"/>
          <w:sz w:val="24"/>
          <w:szCs w:val="24"/>
        </w:rPr>
        <w:t>附件：</w:t>
      </w:r>
    </w:p>
    <w:p>
      <w:pPr>
        <w:spacing w:line="800" w:lineRule="exact"/>
        <w:jc w:val="center"/>
        <w:rPr>
          <w:rFonts w:eastAsia="方正姚体"/>
          <w:sz w:val="52"/>
          <w:szCs w:val="52"/>
        </w:rPr>
      </w:pPr>
      <w:r>
        <w:rPr>
          <w:rFonts w:hint="eastAsia" w:eastAsia="方正姚体"/>
          <w:sz w:val="52"/>
          <w:szCs w:val="52"/>
        </w:rPr>
        <w:t>广东省暖通空调协会</w:t>
      </w:r>
    </w:p>
    <w:p>
      <w:pPr>
        <w:spacing w:line="800" w:lineRule="exact"/>
        <w:jc w:val="center"/>
        <w:rPr>
          <w:rFonts w:eastAsia="方正姚体"/>
          <w:sz w:val="52"/>
          <w:szCs w:val="52"/>
        </w:rPr>
      </w:pPr>
    </w:p>
    <w:p>
      <w:pPr>
        <w:spacing w:line="800" w:lineRule="exact"/>
        <w:jc w:val="center"/>
        <w:rPr>
          <w:rFonts w:eastAsia="方正姚体"/>
          <w:sz w:val="72"/>
        </w:rPr>
      </w:pPr>
      <w:r>
        <w:rPr>
          <w:rFonts w:hint="eastAsia" w:eastAsia="方正姚体"/>
          <w:sz w:val="52"/>
          <w:szCs w:val="52"/>
        </w:rPr>
        <w:t>“诚信企业”</w:t>
      </w:r>
    </w:p>
    <w:p>
      <w:pPr>
        <w:spacing w:line="800" w:lineRule="exact"/>
        <w:jc w:val="center"/>
        <w:rPr>
          <w:rFonts w:eastAsia="方正姚体"/>
          <w:sz w:val="72"/>
        </w:rPr>
      </w:pPr>
    </w:p>
    <w:p>
      <w:pPr>
        <w:spacing w:line="800" w:lineRule="exact"/>
        <w:jc w:val="center"/>
        <w:rPr>
          <w:rFonts w:eastAsia="方正姚体"/>
          <w:sz w:val="52"/>
          <w:szCs w:val="52"/>
        </w:rPr>
      </w:pPr>
      <w:r>
        <w:rPr>
          <w:rFonts w:eastAsia="方正姚体"/>
          <w:sz w:val="52"/>
          <w:szCs w:val="52"/>
        </w:rPr>
        <w:t>申</w:t>
      </w:r>
      <w:r>
        <w:rPr>
          <w:rFonts w:hint="eastAsia" w:eastAsia="方正姚体"/>
          <w:sz w:val="52"/>
          <w:szCs w:val="52"/>
        </w:rPr>
        <w:t xml:space="preserve">  报  </w:t>
      </w:r>
      <w:r>
        <w:rPr>
          <w:rFonts w:eastAsia="方正姚体"/>
          <w:sz w:val="52"/>
          <w:szCs w:val="52"/>
        </w:rPr>
        <w:t>表</w:t>
      </w:r>
    </w:p>
    <w:p>
      <w:pPr>
        <w:rPr>
          <w:rFonts w:eastAsia="方正姚体"/>
          <w:sz w:val="72"/>
        </w:rPr>
      </w:pPr>
    </w:p>
    <w:p>
      <w:pPr>
        <w:jc w:val="center"/>
        <w:rPr>
          <w:rFonts w:eastAsia="方正姚体"/>
          <w:sz w:val="72"/>
        </w:rPr>
      </w:pPr>
    </w:p>
    <w:p>
      <w:pPr>
        <w:jc w:val="center"/>
        <w:rPr>
          <w:rFonts w:eastAsia="方正姚体"/>
          <w:sz w:val="72"/>
        </w:rPr>
      </w:pPr>
    </w:p>
    <w:p>
      <w:pPr>
        <w:jc w:val="center"/>
        <w:rPr>
          <w:rFonts w:eastAsia="方正姚体"/>
          <w:sz w:val="72"/>
        </w:rPr>
      </w:pPr>
    </w:p>
    <w:p>
      <w:pPr>
        <w:ind w:firstLine="720"/>
        <w:rPr>
          <w:rFonts w:eastAsia="方正姚体"/>
          <w:sz w:val="36"/>
        </w:rPr>
      </w:pPr>
    </w:p>
    <w:p>
      <w:pPr>
        <w:ind w:firstLine="400"/>
        <w:rPr>
          <w:rFonts w:eastAsia="方正姚体"/>
          <w:sz w:val="36"/>
        </w:rPr>
      </w:pPr>
      <w:r>
        <w:rPr>
          <w:rFonts w:eastAsia="方正姚体"/>
          <w:sz w:val="20"/>
          <w:lang w:val="zh-CN"/>
        </w:rPr>
        <w:pict>
          <v:line id="直接连接符 1" o:spid="_x0000_s1027" o:spt="20" style="position:absolute;left:0pt;margin-left:153pt;margin-top:28.2pt;height:0pt;width:225pt;z-index:251658240;mso-width-relative:page;mso-height-relative:page;" coordsize="21600,21600" o:allowincell="f" o:gfxdata="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ZWwew1gAAAAkBAAAPAAAA&#10;AAAAAAEAIAAAACIAAABkcnMvZG93bnJldi54bWxQSwECFAAUAAAACACHTuJANEbhmN4BAACkAwAA&#10;DgAAAAAAAAABACAAAAAlAQAAZHJzL2Uyb0RvYy54bWxQSwUGAAAAAAYABgBZAQAAdQUAAAAA&#10;">
            <v:path arrowok="t"/>
            <v:fill focussize="0,0"/>
            <v:stroke/>
            <v:imagedata o:title=""/>
            <o:lock v:ext="edit"/>
          </v:line>
        </w:pict>
      </w:r>
      <w:r>
        <w:rPr>
          <w:rFonts w:eastAsia="方正姚体"/>
          <w:sz w:val="36"/>
        </w:rPr>
        <w:t>　　申报单位</w:t>
      </w:r>
      <w:r>
        <w:rPr>
          <w:rFonts w:hint="eastAsia" w:eastAsia="方正姚体"/>
          <w:sz w:val="36"/>
        </w:rPr>
        <w:t>：</w:t>
      </w:r>
    </w:p>
    <w:p>
      <w:pPr>
        <w:rPr>
          <w:rFonts w:eastAsia="方正姚体"/>
          <w:sz w:val="36"/>
        </w:rPr>
      </w:pPr>
    </w:p>
    <w:p>
      <w:pPr>
        <w:tabs>
          <w:tab w:val="right" w:pos="7666"/>
        </w:tabs>
        <w:ind w:firstLine="640"/>
        <w:rPr>
          <w:rFonts w:eastAsia="方正姚体"/>
          <w:sz w:val="36"/>
        </w:rPr>
      </w:pPr>
      <w:r>
        <w:rPr>
          <w:rFonts w:hint="eastAsia" w:eastAsia="方正姚体"/>
          <w:sz w:val="36"/>
        </w:rPr>
        <w:t xml:space="preserve">   </w:t>
      </w:r>
    </w:p>
    <w:p>
      <w:pPr>
        <w:tabs>
          <w:tab w:val="right" w:pos="7666"/>
        </w:tabs>
        <w:ind w:firstLine="640"/>
        <w:rPr>
          <w:rFonts w:eastAsia="方正姚体"/>
          <w:sz w:val="36"/>
        </w:rPr>
      </w:pPr>
      <w:r>
        <w:rPr>
          <w:rFonts w:hint="eastAsia" w:eastAsia="方正姚体"/>
          <w:sz w:val="36"/>
        </w:rPr>
        <w:t xml:space="preserve">   </w:t>
      </w:r>
      <w:r>
        <w:rPr>
          <w:rFonts w:eastAsia="方正姚体"/>
          <w:sz w:val="36"/>
        </w:rPr>
        <w:t>申报时间： 　     年   　 月   　 日</w:t>
      </w:r>
    </w:p>
    <w:p>
      <w:pPr>
        <w:ind w:firstLine="360"/>
        <w:rPr>
          <w:rFonts w:eastAsia="方正姚体"/>
          <w:sz w:val="36"/>
        </w:rPr>
      </w:pPr>
    </w:p>
    <w:p>
      <w:pPr>
        <w:ind w:firstLine="360"/>
        <w:rPr>
          <w:rFonts w:eastAsia="方正姚体"/>
          <w:sz w:val="36"/>
        </w:rPr>
      </w:pPr>
    </w:p>
    <w:p>
      <w:pPr>
        <w:rPr>
          <w:b/>
        </w:rPr>
      </w:pPr>
    </w:p>
    <w:p>
      <w:pPr>
        <w:rPr>
          <w:b/>
        </w:rPr>
      </w:pPr>
    </w:p>
    <w:p>
      <w:pPr>
        <w:rPr>
          <w:b/>
        </w:rPr>
      </w:pPr>
    </w:p>
    <w:p>
      <w:pPr>
        <w:rPr>
          <w:b/>
        </w:rPr>
      </w:pPr>
    </w:p>
    <w:p>
      <w:pPr>
        <w:rPr>
          <w:b/>
        </w:rPr>
      </w:pPr>
    </w:p>
    <w:p>
      <w:pPr>
        <w:jc w:val="center"/>
        <w:rPr>
          <w:rFonts w:eastAsia="黑体"/>
          <w:bCs/>
          <w:sz w:val="28"/>
          <w:szCs w:val="28"/>
        </w:rPr>
      </w:pPr>
      <w:r>
        <w:rPr>
          <w:rFonts w:hint="eastAsia" w:eastAsia="黑体"/>
          <w:bCs/>
          <w:sz w:val="36"/>
          <w:szCs w:val="36"/>
        </w:rPr>
        <w:t>“诚信企业”申报表</w:t>
      </w:r>
    </w:p>
    <w:tbl>
      <w:tblPr>
        <w:tblStyle w:val="9"/>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1397"/>
        <w:gridCol w:w="1056"/>
        <w:gridCol w:w="24"/>
        <w:gridCol w:w="540"/>
        <w:gridCol w:w="720"/>
        <w:gridCol w:w="900"/>
        <w:gridCol w:w="720"/>
        <w:gridCol w:w="770"/>
        <w:gridCol w:w="130"/>
        <w:gridCol w:w="184"/>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19" w:type="dxa"/>
            <w:vAlign w:val="center"/>
          </w:tcPr>
          <w:p>
            <w:pPr>
              <w:jc w:val="center"/>
              <w:rPr>
                <w:spacing w:val="-10"/>
                <w:sz w:val="28"/>
                <w:szCs w:val="28"/>
              </w:rPr>
            </w:pPr>
            <w:r>
              <w:rPr>
                <w:spacing w:val="-10"/>
                <w:sz w:val="28"/>
                <w:szCs w:val="28"/>
              </w:rPr>
              <w:t>企业名称</w:t>
            </w:r>
          </w:p>
        </w:tc>
        <w:tc>
          <w:tcPr>
            <w:tcW w:w="2477" w:type="dxa"/>
            <w:gridSpan w:val="3"/>
            <w:vAlign w:val="center"/>
          </w:tcPr>
          <w:p>
            <w:pPr>
              <w:rPr>
                <w:spacing w:val="-10"/>
                <w:sz w:val="28"/>
                <w:szCs w:val="28"/>
              </w:rPr>
            </w:pPr>
          </w:p>
        </w:tc>
        <w:tc>
          <w:tcPr>
            <w:tcW w:w="1260" w:type="dxa"/>
            <w:gridSpan w:val="2"/>
            <w:vAlign w:val="center"/>
          </w:tcPr>
          <w:p>
            <w:pPr>
              <w:jc w:val="center"/>
              <w:rPr>
                <w:spacing w:val="-10"/>
                <w:sz w:val="28"/>
                <w:szCs w:val="28"/>
              </w:rPr>
            </w:pPr>
            <w:r>
              <w:rPr>
                <w:spacing w:val="-10"/>
                <w:sz w:val="28"/>
                <w:szCs w:val="28"/>
              </w:rPr>
              <w:t>行业分类</w:t>
            </w:r>
          </w:p>
        </w:tc>
        <w:tc>
          <w:tcPr>
            <w:tcW w:w="1620" w:type="dxa"/>
            <w:gridSpan w:val="2"/>
            <w:vAlign w:val="center"/>
          </w:tcPr>
          <w:p>
            <w:pPr>
              <w:rPr>
                <w:spacing w:val="-10"/>
                <w:sz w:val="28"/>
                <w:szCs w:val="28"/>
              </w:rPr>
            </w:pPr>
          </w:p>
        </w:tc>
        <w:tc>
          <w:tcPr>
            <w:tcW w:w="900" w:type="dxa"/>
            <w:gridSpan w:val="2"/>
            <w:vAlign w:val="center"/>
          </w:tcPr>
          <w:p>
            <w:pPr>
              <w:jc w:val="center"/>
              <w:rPr>
                <w:spacing w:val="-10"/>
                <w:sz w:val="28"/>
                <w:szCs w:val="28"/>
              </w:rPr>
            </w:pPr>
            <w:r>
              <w:rPr>
                <w:spacing w:val="-10"/>
                <w:sz w:val="28"/>
                <w:szCs w:val="28"/>
              </w:rPr>
              <w:t>隶属</w:t>
            </w:r>
          </w:p>
        </w:tc>
        <w:tc>
          <w:tcPr>
            <w:tcW w:w="1264" w:type="dxa"/>
            <w:gridSpan w:val="2"/>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019" w:type="dxa"/>
            <w:vAlign w:val="center"/>
          </w:tcPr>
          <w:p>
            <w:pPr>
              <w:jc w:val="center"/>
              <w:rPr>
                <w:spacing w:val="-10"/>
                <w:sz w:val="28"/>
                <w:szCs w:val="28"/>
              </w:rPr>
            </w:pPr>
            <w:r>
              <w:rPr>
                <w:spacing w:val="-10"/>
                <w:sz w:val="28"/>
                <w:szCs w:val="28"/>
              </w:rPr>
              <w:t>详细地址</w:t>
            </w:r>
          </w:p>
        </w:tc>
        <w:tc>
          <w:tcPr>
            <w:tcW w:w="3737" w:type="dxa"/>
            <w:gridSpan w:val="5"/>
            <w:vAlign w:val="center"/>
          </w:tcPr>
          <w:p>
            <w:pPr>
              <w:rPr>
                <w:spacing w:val="-10"/>
                <w:sz w:val="28"/>
                <w:szCs w:val="28"/>
              </w:rPr>
            </w:pPr>
          </w:p>
        </w:tc>
        <w:tc>
          <w:tcPr>
            <w:tcW w:w="1620" w:type="dxa"/>
            <w:gridSpan w:val="2"/>
            <w:vAlign w:val="center"/>
          </w:tcPr>
          <w:p>
            <w:pPr>
              <w:jc w:val="center"/>
              <w:rPr>
                <w:spacing w:val="-10"/>
                <w:sz w:val="28"/>
                <w:szCs w:val="28"/>
              </w:rPr>
            </w:pPr>
            <w:r>
              <w:rPr>
                <w:spacing w:val="-10"/>
                <w:sz w:val="28"/>
                <w:szCs w:val="28"/>
              </w:rPr>
              <w:t>企业性质</w:t>
            </w:r>
          </w:p>
        </w:tc>
        <w:tc>
          <w:tcPr>
            <w:tcW w:w="2164" w:type="dxa"/>
            <w:gridSpan w:val="4"/>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019" w:type="dxa"/>
            <w:vAlign w:val="center"/>
          </w:tcPr>
          <w:p>
            <w:pPr>
              <w:jc w:val="center"/>
              <w:rPr>
                <w:spacing w:val="-10"/>
                <w:sz w:val="28"/>
                <w:szCs w:val="28"/>
              </w:rPr>
            </w:pPr>
            <w:r>
              <w:rPr>
                <w:spacing w:val="-10"/>
                <w:sz w:val="28"/>
                <w:szCs w:val="28"/>
              </w:rPr>
              <w:t>企业规模</w:t>
            </w:r>
          </w:p>
        </w:tc>
        <w:tc>
          <w:tcPr>
            <w:tcW w:w="1397" w:type="dxa"/>
            <w:vAlign w:val="center"/>
          </w:tcPr>
          <w:p>
            <w:pPr>
              <w:rPr>
                <w:spacing w:val="-10"/>
                <w:sz w:val="28"/>
                <w:szCs w:val="28"/>
              </w:rPr>
            </w:pPr>
            <w:r>
              <w:rPr>
                <w:spacing w:val="-10"/>
                <w:sz w:val="24"/>
                <w:szCs w:val="24"/>
              </w:rPr>
              <w:t xml:space="preserve">特大型□ </w:t>
            </w:r>
            <w:r>
              <w:rPr>
                <w:rFonts w:hint="eastAsia"/>
                <w:spacing w:val="-10"/>
                <w:sz w:val="24"/>
                <w:szCs w:val="24"/>
              </w:rPr>
              <w:t xml:space="preserve">  </w:t>
            </w:r>
            <w:r>
              <w:rPr>
                <w:spacing w:val="-10"/>
                <w:sz w:val="24"/>
                <w:szCs w:val="24"/>
              </w:rPr>
              <w:t>大型□中型□小 型□</w:t>
            </w:r>
          </w:p>
        </w:tc>
        <w:tc>
          <w:tcPr>
            <w:tcW w:w="1056" w:type="dxa"/>
            <w:vAlign w:val="center"/>
          </w:tcPr>
          <w:p>
            <w:pPr>
              <w:jc w:val="center"/>
              <w:rPr>
                <w:spacing w:val="-10"/>
                <w:sz w:val="28"/>
                <w:szCs w:val="28"/>
              </w:rPr>
            </w:pPr>
            <w:r>
              <w:rPr>
                <w:spacing w:val="-10"/>
                <w:sz w:val="28"/>
                <w:szCs w:val="28"/>
              </w:rPr>
              <w:t>邮  编</w:t>
            </w:r>
          </w:p>
        </w:tc>
        <w:tc>
          <w:tcPr>
            <w:tcW w:w="1284" w:type="dxa"/>
            <w:gridSpan w:val="3"/>
            <w:vAlign w:val="center"/>
          </w:tcPr>
          <w:p>
            <w:pPr>
              <w:rPr>
                <w:spacing w:val="-10"/>
                <w:sz w:val="28"/>
                <w:szCs w:val="28"/>
              </w:rPr>
            </w:pPr>
          </w:p>
        </w:tc>
        <w:tc>
          <w:tcPr>
            <w:tcW w:w="1620" w:type="dxa"/>
            <w:gridSpan w:val="2"/>
            <w:vAlign w:val="center"/>
          </w:tcPr>
          <w:p>
            <w:pPr>
              <w:jc w:val="center"/>
              <w:rPr>
                <w:spacing w:val="-10"/>
                <w:sz w:val="28"/>
                <w:szCs w:val="28"/>
              </w:rPr>
            </w:pPr>
            <w:r>
              <w:rPr>
                <w:spacing w:val="-10"/>
                <w:sz w:val="28"/>
                <w:szCs w:val="28"/>
              </w:rPr>
              <w:t>传     真</w:t>
            </w:r>
          </w:p>
        </w:tc>
        <w:tc>
          <w:tcPr>
            <w:tcW w:w="2164" w:type="dxa"/>
            <w:gridSpan w:val="4"/>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019" w:type="dxa"/>
            <w:vAlign w:val="center"/>
          </w:tcPr>
          <w:p>
            <w:pPr>
              <w:jc w:val="center"/>
              <w:rPr>
                <w:spacing w:val="-10"/>
                <w:sz w:val="28"/>
                <w:szCs w:val="28"/>
              </w:rPr>
            </w:pPr>
            <w:r>
              <w:rPr>
                <w:spacing w:val="-10"/>
                <w:sz w:val="28"/>
                <w:szCs w:val="28"/>
              </w:rPr>
              <w:t>法定代表人</w:t>
            </w:r>
          </w:p>
        </w:tc>
        <w:tc>
          <w:tcPr>
            <w:tcW w:w="1397" w:type="dxa"/>
            <w:vAlign w:val="center"/>
          </w:tcPr>
          <w:p>
            <w:pPr>
              <w:rPr>
                <w:spacing w:val="-10"/>
                <w:sz w:val="28"/>
                <w:szCs w:val="28"/>
              </w:rPr>
            </w:pPr>
          </w:p>
        </w:tc>
        <w:tc>
          <w:tcPr>
            <w:tcW w:w="1056" w:type="dxa"/>
            <w:vAlign w:val="center"/>
          </w:tcPr>
          <w:p>
            <w:pPr>
              <w:jc w:val="center"/>
              <w:rPr>
                <w:spacing w:val="-10"/>
                <w:sz w:val="28"/>
                <w:szCs w:val="28"/>
              </w:rPr>
            </w:pPr>
            <w:r>
              <w:rPr>
                <w:spacing w:val="-10"/>
                <w:sz w:val="28"/>
                <w:szCs w:val="28"/>
              </w:rPr>
              <w:t>职  务</w:t>
            </w:r>
          </w:p>
        </w:tc>
        <w:tc>
          <w:tcPr>
            <w:tcW w:w="1284" w:type="dxa"/>
            <w:gridSpan w:val="3"/>
            <w:vAlign w:val="center"/>
          </w:tcPr>
          <w:p>
            <w:pPr>
              <w:rPr>
                <w:spacing w:val="-10"/>
                <w:sz w:val="28"/>
                <w:szCs w:val="28"/>
              </w:rPr>
            </w:pPr>
          </w:p>
        </w:tc>
        <w:tc>
          <w:tcPr>
            <w:tcW w:w="1620" w:type="dxa"/>
            <w:gridSpan w:val="2"/>
            <w:vAlign w:val="center"/>
          </w:tcPr>
          <w:p>
            <w:pPr>
              <w:jc w:val="center"/>
              <w:rPr>
                <w:spacing w:val="-10"/>
                <w:sz w:val="28"/>
                <w:szCs w:val="28"/>
              </w:rPr>
            </w:pPr>
            <w:r>
              <w:rPr>
                <w:spacing w:val="-10"/>
                <w:sz w:val="28"/>
                <w:szCs w:val="28"/>
              </w:rPr>
              <w:t>联系电话</w:t>
            </w:r>
          </w:p>
        </w:tc>
        <w:tc>
          <w:tcPr>
            <w:tcW w:w="2164" w:type="dxa"/>
            <w:gridSpan w:val="4"/>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019" w:type="dxa"/>
            <w:vAlign w:val="center"/>
          </w:tcPr>
          <w:p>
            <w:pPr>
              <w:jc w:val="center"/>
              <w:rPr>
                <w:spacing w:val="-10"/>
                <w:sz w:val="28"/>
                <w:szCs w:val="28"/>
              </w:rPr>
            </w:pPr>
            <w:r>
              <w:rPr>
                <w:spacing w:val="-10"/>
                <w:sz w:val="28"/>
                <w:szCs w:val="28"/>
              </w:rPr>
              <w:t>联系部门</w:t>
            </w:r>
          </w:p>
        </w:tc>
        <w:tc>
          <w:tcPr>
            <w:tcW w:w="1397" w:type="dxa"/>
            <w:vAlign w:val="center"/>
          </w:tcPr>
          <w:p>
            <w:pPr>
              <w:rPr>
                <w:spacing w:val="-10"/>
                <w:sz w:val="28"/>
                <w:szCs w:val="28"/>
              </w:rPr>
            </w:pPr>
          </w:p>
        </w:tc>
        <w:tc>
          <w:tcPr>
            <w:tcW w:w="1056" w:type="dxa"/>
            <w:vAlign w:val="center"/>
          </w:tcPr>
          <w:p>
            <w:pPr>
              <w:jc w:val="center"/>
              <w:rPr>
                <w:spacing w:val="-10"/>
                <w:sz w:val="28"/>
                <w:szCs w:val="28"/>
              </w:rPr>
            </w:pPr>
            <w:r>
              <w:rPr>
                <w:spacing w:val="-10"/>
                <w:sz w:val="28"/>
                <w:szCs w:val="28"/>
              </w:rPr>
              <w:t>联系人</w:t>
            </w:r>
          </w:p>
        </w:tc>
        <w:tc>
          <w:tcPr>
            <w:tcW w:w="1284" w:type="dxa"/>
            <w:gridSpan w:val="3"/>
            <w:vAlign w:val="center"/>
          </w:tcPr>
          <w:p>
            <w:pPr>
              <w:rPr>
                <w:spacing w:val="-10"/>
                <w:sz w:val="28"/>
                <w:szCs w:val="28"/>
              </w:rPr>
            </w:pPr>
          </w:p>
        </w:tc>
        <w:tc>
          <w:tcPr>
            <w:tcW w:w="1620" w:type="dxa"/>
            <w:gridSpan w:val="2"/>
            <w:vAlign w:val="center"/>
          </w:tcPr>
          <w:p>
            <w:pPr>
              <w:jc w:val="center"/>
              <w:rPr>
                <w:spacing w:val="-10"/>
                <w:sz w:val="28"/>
                <w:szCs w:val="28"/>
              </w:rPr>
            </w:pPr>
            <w:r>
              <w:rPr>
                <w:spacing w:val="-10"/>
                <w:sz w:val="28"/>
                <w:szCs w:val="28"/>
              </w:rPr>
              <w:t>联系电话</w:t>
            </w:r>
          </w:p>
        </w:tc>
        <w:tc>
          <w:tcPr>
            <w:tcW w:w="2164" w:type="dxa"/>
            <w:gridSpan w:val="4"/>
            <w:vAlign w:val="center"/>
          </w:tcPr>
          <w:p>
            <w:pPr>
              <w:rPr>
                <w:spacing w:val="-10"/>
                <w:sz w:val="28"/>
                <w:szCs w:val="28"/>
              </w:rPr>
            </w:pPr>
            <w:r>
              <w:rPr>
                <w:spacing w:val="-10"/>
                <w:sz w:val="28"/>
                <w:szCs w:val="28"/>
              </w:rPr>
              <w:t>办公：</w:t>
            </w:r>
          </w:p>
          <w:p>
            <w:pPr>
              <w:rPr>
                <w:spacing w:val="-10"/>
                <w:sz w:val="28"/>
                <w:szCs w:val="28"/>
              </w:rPr>
            </w:pPr>
            <w:r>
              <w:rPr>
                <w:spacing w:val="-10"/>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2019" w:type="dxa"/>
            <w:vAlign w:val="center"/>
          </w:tcPr>
          <w:p>
            <w:pPr>
              <w:jc w:val="center"/>
              <w:rPr>
                <w:spacing w:val="-10"/>
                <w:sz w:val="28"/>
                <w:szCs w:val="28"/>
              </w:rPr>
            </w:pPr>
            <w:r>
              <w:rPr>
                <w:spacing w:val="-10"/>
                <w:sz w:val="28"/>
                <w:szCs w:val="28"/>
              </w:rPr>
              <w:t>企业网址</w:t>
            </w:r>
          </w:p>
        </w:tc>
        <w:tc>
          <w:tcPr>
            <w:tcW w:w="3737" w:type="dxa"/>
            <w:gridSpan w:val="5"/>
            <w:vAlign w:val="center"/>
          </w:tcPr>
          <w:p>
            <w:pPr>
              <w:rPr>
                <w:spacing w:val="-10"/>
                <w:sz w:val="28"/>
                <w:szCs w:val="28"/>
              </w:rPr>
            </w:pPr>
          </w:p>
        </w:tc>
        <w:tc>
          <w:tcPr>
            <w:tcW w:w="1620" w:type="dxa"/>
            <w:gridSpan w:val="2"/>
            <w:vAlign w:val="center"/>
          </w:tcPr>
          <w:p>
            <w:pPr>
              <w:jc w:val="center"/>
              <w:rPr>
                <w:spacing w:val="-10"/>
                <w:sz w:val="28"/>
                <w:szCs w:val="28"/>
              </w:rPr>
            </w:pPr>
            <w:r>
              <w:rPr>
                <w:spacing w:val="-10"/>
                <w:sz w:val="28"/>
                <w:szCs w:val="28"/>
              </w:rPr>
              <w:t>电子信箱</w:t>
            </w:r>
          </w:p>
        </w:tc>
        <w:tc>
          <w:tcPr>
            <w:tcW w:w="2164" w:type="dxa"/>
            <w:gridSpan w:val="4"/>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2019" w:type="dxa"/>
            <w:vAlign w:val="center"/>
          </w:tcPr>
          <w:p>
            <w:pPr>
              <w:jc w:val="center"/>
              <w:rPr>
                <w:spacing w:val="-10"/>
                <w:sz w:val="28"/>
                <w:szCs w:val="28"/>
              </w:rPr>
            </w:pPr>
            <w:r>
              <w:rPr>
                <w:rFonts w:hint="eastAsia"/>
                <w:spacing w:val="-10"/>
                <w:sz w:val="28"/>
                <w:szCs w:val="28"/>
              </w:rPr>
              <w:t>统一社会信用代码</w:t>
            </w:r>
          </w:p>
        </w:tc>
        <w:tc>
          <w:tcPr>
            <w:tcW w:w="7521" w:type="dxa"/>
            <w:gridSpan w:val="11"/>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2019" w:type="dxa"/>
            <w:vAlign w:val="center"/>
          </w:tcPr>
          <w:p>
            <w:pPr>
              <w:jc w:val="center"/>
              <w:rPr>
                <w:spacing w:val="-10"/>
                <w:sz w:val="28"/>
                <w:szCs w:val="28"/>
              </w:rPr>
            </w:pPr>
            <w:r>
              <w:rPr>
                <w:spacing w:val="-10"/>
                <w:sz w:val="28"/>
                <w:szCs w:val="28"/>
              </w:rPr>
              <w:t>注册资金</w:t>
            </w:r>
          </w:p>
        </w:tc>
        <w:tc>
          <w:tcPr>
            <w:tcW w:w="1397" w:type="dxa"/>
            <w:vAlign w:val="center"/>
          </w:tcPr>
          <w:p>
            <w:pPr>
              <w:jc w:val="right"/>
              <w:rPr>
                <w:spacing w:val="-10"/>
                <w:sz w:val="28"/>
                <w:szCs w:val="28"/>
              </w:rPr>
            </w:pPr>
            <w:r>
              <w:rPr>
                <w:spacing w:val="-10"/>
                <w:sz w:val="28"/>
                <w:szCs w:val="28"/>
              </w:rPr>
              <w:t>万元</w:t>
            </w:r>
          </w:p>
        </w:tc>
        <w:tc>
          <w:tcPr>
            <w:tcW w:w="2340" w:type="dxa"/>
            <w:gridSpan w:val="4"/>
            <w:vAlign w:val="center"/>
          </w:tcPr>
          <w:p>
            <w:pPr>
              <w:jc w:val="center"/>
              <w:rPr>
                <w:spacing w:val="-10"/>
                <w:sz w:val="28"/>
                <w:szCs w:val="28"/>
              </w:rPr>
            </w:pPr>
            <w:r>
              <w:rPr>
                <w:spacing w:val="-10"/>
                <w:sz w:val="28"/>
                <w:szCs w:val="28"/>
              </w:rPr>
              <w:t>注册资本币种</w:t>
            </w:r>
          </w:p>
        </w:tc>
        <w:tc>
          <w:tcPr>
            <w:tcW w:w="900" w:type="dxa"/>
            <w:vAlign w:val="center"/>
          </w:tcPr>
          <w:p>
            <w:pPr>
              <w:rPr>
                <w:spacing w:val="-10"/>
                <w:sz w:val="28"/>
                <w:szCs w:val="28"/>
              </w:rPr>
            </w:pPr>
          </w:p>
        </w:tc>
        <w:tc>
          <w:tcPr>
            <w:tcW w:w="1490" w:type="dxa"/>
            <w:gridSpan w:val="2"/>
            <w:vAlign w:val="center"/>
          </w:tcPr>
          <w:p>
            <w:pPr>
              <w:jc w:val="center"/>
              <w:rPr>
                <w:spacing w:val="-10"/>
                <w:sz w:val="28"/>
                <w:szCs w:val="28"/>
              </w:rPr>
            </w:pPr>
            <w:r>
              <w:rPr>
                <w:spacing w:val="-10"/>
                <w:sz w:val="28"/>
                <w:szCs w:val="28"/>
              </w:rPr>
              <w:t>注册时间</w:t>
            </w:r>
          </w:p>
        </w:tc>
        <w:tc>
          <w:tcPr>
            <w:tcW w:w="1394" w:type="dxa"/>
            <w:gridSpan w:val="3"/>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019" w:type="dxa"/>
            <w:vAlign w:val="center"/>
          </w:tcPr>
          <w:p>
            <w:pPr>
              <w:jc w:val="center"/>
              <w:rPr>
                <w:spacing w:val="-10"/>
                <w:sz w:val="28"/>
                <w:szCs w:val="28"/>
              </w:rPr>
            </w:pPr>
            <w:r>
              <w:rPr>
                <w:spacing w:val="-10"/>
                <w:sz w:val="28"/>
                <w:szCs w:val="28"/>
              </w:rPr>
              <w:t>基本账户银行</w:t>
            </w:r>
          </w:p>
        </w:tc>
        <w:tc>
          <w:tcPr>
            <w:tcW w:w="3017" w:type="dxa"/>
            <w:gridSpan w:val="4"/>
            <w:vAlign w:val="center"/>
          </w:tcPr>
          <w:p>
            <w:pPr>
              <w:rPr>
                <w:spacing w:val="-10"/>
                <w:sz w:val="28"/>
                <w:szCs w:val="28"/>
              </w:rPr>
            </w:pPr>
          </w:p>
        </w:tc>
        <w:tc>
          <w:tcPr>
            <w:tcW w:w="1620" w:type="dxa"/>
            <w:gridSpan w:val="2"/>
            <w:vAlign w:val="center"/>
          </w:tcPr>
          <w:p>
            <w:pPr>
              <w:jc w:val="center"/>
              <w:rPr>
                <w:spacing w:val="-10"/>
                <w:sz w:val="28"/>
                <w:szCs w:val="28"/>
              </w:rPr>
            </w:pPr>
            <w:r>
              <w:rPr>
                <w:spacing w:val="-10"/>
                <w:sz w:val="28"/>
                <w:szCs w:val="28"/>
              </w:rPr>
              <w:t>主债权银行</w:t>
            </w:r>
          </w:p>
        </w:tc>
        <w:tc>
          <w:tcPr>
            <w:tcW w:w="2884" w:type="dxa"/>
            <w:gridSpan w:val="5"/>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2019" w:type="dxa"/>
            <w:vAlign w:val="center"/>
          </w:tcPr>
          <w:p>
            <w:pPr>
              <w:jc w:val="center"/>
              <w:rPr>
                <w:spacing w:val="-10"/>
                <w:sz w:val="28"/>
                <w:szCs w:val="28"/>
              </w:rPr>
            </w:pPr>
            <w:r>
              <w:rPr>
                <w:spacing w:val="-10"/>
                <w:sz w:val="28"/>
                <w:szCs w:val="28"/>
              </w:rPr>
              <w:t>银行账号</w:t>
            </w:r>
          </w:p>
        </w:tc>
        <w:tc>
          <w:tcPr>
            <w:tcW w:w="1397" w:type="dxa"/>
            <w:vAlign w:val="center"/>
          </w:tcPr>
          <w:p>
            <w:pPr>
              <w:rPr>
                <w:spacing w:val="-10"/>
                <w:sz w:val="28"/>
                <w:szCs w:val="28"/>
              </w:rPr>
            </w:pPr>
          </w:p>
        </w:tc>
        <w:tc>
          <w:tcPr>
            <w:tcW w:w="1620" w:type="dxa"/>
            <w:gridSpan w:val="3"/>
            <w:vAlign w:val="center"/>
          </w:tcPr>
          <w:p>
            <w:pPr>
              <w:jc w:val="center"/>
              <w:rPr>
                <w:spacing w:val="-10"/>
                <w:sz w:val="28"/>
                <w:szCs w:val="28"/>
              </w:rPr>
            </w:pPr>
            <w:r>
              <w:rPr>
                <w:spacing w:val="-10"/>
                <w:sz w:val="28"/>
                <w:szCs w:val="28"/>
              </w:rPr>
              <w:t>贷款卡号</w:t>
            </w:r>
          </w:p>
        </w:tc>
        <w:tc>
          <w:tcPr>
            <w:tcW w:w="1620" w:type="dxa"/>
            <w:gridSpan w:val="2"/>
            <w:vAlign w:val="center"/>
          </w:tcPr>
          <w:p>
            <w:pPr>
              <w:rPr>
                <w:spacing w:val="-10"/>
                <w:sz w:val="28"/>
                <w:szCs w:val="28"/>
              </w:rPr>
            </w:pPr>
          </w:p>
        </w:tc>
        <w:tc>
          <w:tcPr>
            <w:tcW w:w="1804" w:type="dxa"/>
            <w:gridSpan w:val="4"/>
            <w:vAlign w:val="center"/>
          </w:tcPr>
          <w:p>
            <w:pPr>
              <w:jc w:val="center"/>
              <w:rPr>
                <w:spacing w:val="-10"/>
                <w:sz w:val="28"/>
                <w:szCs w:val="28"/>
              </w:rPr>
            </w:pPr>
            <w:r>
              <w:rPr>
                <w:spacing w:val="-10"/>
                <w:sz w:val="28"/>
                <w:szCs w:val="28"/>
              </w:rPr>
              <w:t>银行资信等级</w:t>
            </w:r>
          </w:p>
        </w:tc>
        <w:tc>
          <w:tcPr>
            <w:tcW w:w="1080" w:type="dxa"/>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019" w:type="dxa"/>
            <w:vAlign w:val="center"/>
          </w:tcPr>
          <w:p>
            <w:pPr>
              <w:jc w:val="center"/>
              <w:rPr>
                <w:spacing w:val="-10"/>
                <w:sz w:val="28"/>
                <w:szCs w:val="28"/>
              </w:rPr>
            </w:pPr>
            <w:r>
              <w:rPr>
                <w:spacing w:val="-10"/>
                <w:sz w:val="28"/>
                <w:szCs w:val="28"/>
              </w:rPr>
              <w:t>国税登记号</w:t>
            </w:r>
          </w:p>
        </w:tc>
        <w:tc>
          <w:tcPr>
            <w:tcW w:w="1397" w:type="dxa"/>
            <w:vAlign w:val="center"/>
          </w:tcPr>
          <w:p>
            <w:pPr>
              <w:rPr>
                <w:spacing w:val="-10"/>
                <w:sz w:val="28"/>
                <w:szCs w:val="28"/>
              </w:rPr>
            </w:pPr>
          </w:p>
        </w:tc>
        <w:tc>
          <w:tcPr>
            <w:tcW w:w="1620" w:type="dxa"/>
            <w:gridSpan w:val="3"/>
            <w:vAlign w:val="center"/>
          </w:tcPr>
          <w:p>
            <w:pPr>
              <w:jc w:val="center"/>
              <w:rPr>
                <w:spacing w:val="-10"/>
                <w:sz w:val="28"/>
                <w:szCs w:val="28"/>
              </w:rPr>
            </w:pPr>
            <w:r>
              <w:rPr>
                <w:spacing w:val="-10"/>
                <w:sz w:val="28"/>
                <w:szCs w:val="28"/>
              </w:rPr>
              <w:t>地税登记号</w:t>
            </w:r>
          </w:p>
        </w:tc>
        <w:tc>
          <w:tcPr>
            <w:tcW w:w="1620" w:type="dxa"/>
            <w:gridSpan w:val="2"/>
            <w:vAlign w:val="center"/>
          </w:tcPr>
          <w:p>
            <w:pPr>
              <w:rPr>
                <w:spacing w:val="-10"/>
                <w:sz w:val="28"/>
                <w:szCs w:val="28"/>
              </w:rPr>
            </w:pPr>
          </w:p>
        </w:tc>
        <w:tc>
          <w:tcPr>
            <w:tcW w:w="1804" w:type="dxa"/>
            <w:gridSpan w:val="4"/>
            <w:vAlign w:val="center"/>
          </w:tcPr>
          <w:p>
            <w:pPr>
              <w:jc w:val="center"/>
              <w:rPr>
                <w:spacing w:val="-10"/>
                <w:sz w:val="28"/>
                <w:szCs w:val="28"/>
              </w:rPr>
            </w:pPr>
            <w:r>
              <w:rPr>
                <w:spacing w:val="-10"/>
                <w:sz w:val="28"/>
                <w:szCs w:val="28"/>
              </w:rPr>
              <w:t>海关注册号</w:t>
            </w:r>
          </w:p>
        </w:tc>
        <w:tc>
          <w:tcPr>
            <w:tcW w:w="1080" w:type="dxa"/>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2019" w:type="dxa"/>
            <w:tcBorders>
              <w:bottom w:val="single" w:color="auto" w:sz="4" w:space="0"/>
            </w:tcBorders>
            <w:vAlign w:val="center"/>
          </w:tcPr>
          <w:p>
            <w:pPr>
              <w:ind w:firstLine="320"/>
              <w:rPr>
                <w:spacing w:val="-10"/>
                <w:sz w:val="28"/>
                <w:szCs w:val="28"/>
              </w:rPr>
            </w:pPr>
            <w:r>
              <w:rPr>
                <w:spacing w:val="-10"/>
                <w:sz w:val="28"/>
                <w:szCs w:val="28"/>
              </w:rPr>
              <w:t>经   营</w:t>
            </w:r>
          </w:p>
          <w:p>
            <w:pPr>
              <w:ind w:firstLine="320"/>
              <w:rPr>
                <w:spacing w:val="-10"/>
                <w:sz w:val="28"/>
                <w:szCs w:val="28"/>
              </w:rPr>
            </w:pPr>
            <w:r>
              <w:rPr>
                <w:spacing w:val="-10"/>
                <w:sz w:val="28"/>
                <w:szCs w:val="28"/>
              </w:rPr>
              <w:t>范   围</w:t>
            </w:r>
          </w:p>
        </w:tc>
        <w:tc>
          <w:tcPr>
            <w:tcW w:w="7521" w:type="dxa"/>
            <w:gridSpan w:val="11"/>
            <w:tcBorders>
              <w:bottom w:val="single" w:color="auto" w:sz="4" w:space="0"/>
            </w:tcBorders>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2019" w:type="dxa"/>
            <w:tcBorders>
              <w:bottom w:val="single" w:color="auto" w:sz="4" w:space="0"/>
            </w:tcBorders>
            <w:vAlign w:val="center"/>
          </w:tcPr>
          <w:p>
            <w:pPr>
              <w:jc w:val="center"/>
              <w:rPr>
                <w:spacing w:val="-10"/>
                <w:sz w:val="28"/>
                <w:szCs w:val="28"/>
              </w:rPr>
            </w:pPr>
            <w:r>
              <w:rPr>
                <w:spacing w:val="-10"/>
                <w:sz w:val="28"/>
                <w:szCs w:val="28"/>
              </w:rPr>
              <w:t>主要产品</w:t>
            </w:r>
          </w:p>
          <w:p>
            <w:pPr>
              <w:jc w:val="center"/>
              <w:rPr>
                <w:spacing w:val="-10"/>
                <w:sz w:val="28"/>
                <w:szCs w:val="28"/>
              </w:rPr>
            </w:pPr>
            <w:r>
              <w:rPr>
                <w:spacing w:val="-10"/>
                <w:sz w:val="28"/>
                <w:szCs w:val="28"/>
              </w:rPr>
              <w:t>及生产规模</w:t>
            </w:r>
          </w:p>
        </w:tc>
        <w:tc>
          <w:tcPr>
            <w:tcW w:w="7521" w:type="dxa"/>
            <w:gridSpan w:val="11"/>
            <w:tcBorders>
              <w:bottom w:val="single" w:color="auto" w:sz="4" w:space="0"/>
            </w:tcBorders>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2019" w:type="dxa"/>
            <w:tcBorders>
              <w:bottom w:val="single" w:color="auto" w:sz="4" w:space="0"/>
            </w:tcBorders>
            <w:vAlign w:val="center"/>
          </w:tcPr>
          <w:p>
            <w:pPr>
              <w:jc w:val="center"/>
              <w:rPr>
                <w:spacing w:val="-10"/>
                <w:sz w:val="28"/>
                <w:szCs w:val="28"/>
              </w:rPr>
            </w:pPr>
            <w:r>
              <w:rPr>
                <w:spacing w:val="-10"/>
                <w:sz w:val="28"/>
                <w:szCs w:val="28"/>
              </w:rPr>
              <w:t>企业资质及生产经营许可证</w:t>
            </w:r>
          </w:p>
        </w:tc>
        <w:tc>
          <w:tcPr>
            <w:tcW w:w="7521" w:type="dxa"/>
            <w:gridSpan w:val="11"/>
            <w:tcBorders>
              <w:bottom w:val="single" w:color="auto" w:sz="4" w:space="0"/>
            </w:tcBorders>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0" w:hRule="atLeast"/>
        </w:trPr>
        <w:tc>
          <w:tcPr>
            <w:tcW w:w="2019" w:type="dxa"/>
            <w:vAlign w:val="center"/>
          </w:tcPr>
          <w:p>
            <w:pPr>
              <w:pStyle w:val="2"/>
              <w:rPr>
                <w:szCs w:val="28"/>
              </w:rPr>
            </w:pPr>
            <w:r>
              <w:rPr>
                <w:szCs w:val="28"/>
              </w:rPr>
              <w:t>企业</w:t>
            </w:r>
            <w:r>
              <w:rPr>
                <w:rFonts w:hint="eastAsia"/>
                <w:szCs w:val="28"/>
              </w:rPr>
              <w:t>简述</w:t>
            </w:r>
            <w:r>
              <w:rPr>
                <w:szCs w:val="28"/>
              </w:rPr>
              <w:t>及近五年内所获市级（含）以上主要荣誉</w:t>
            </w:r>
          </w:p>
        </w:tc>
        <w:tc>
          <w:tcPr>
            <w:tcW w:w="7521" w:type="dxa"/>
            <w:gridSpan w:val="11"/>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8" w:hRule="atLeast"/>
        </w:trPr>
        <w:tc>
          <w:tcPr>
            <w:tcW w:w="2019" w:type="dxa"/>
            <w:vAlign w:val="center"/>
          </w:tcPr>
          <w:p>
            <w:pPr>
              <w:pStyle w:val="2"/>
              <w:rPr>
                <w:szCs w:val="28"/>
              </w:rPr>
            </w:pPr>
            <w:r>
              <w:rPr>
                <w:rFonts w:hint="eastAsia"/>
                <w:szCs w:val="28"/>
              </w:rPr>
              <w:t>申请单位意见</w:t>
            </w:r>
          </w:p>
        </w:tc>
        <w:tc>
          <w:tcPr>
            <w:tcW w:w="7521" w:type="dxa"/>
            <w:gridSpan w:val="11"/>
          </w:tcPr>
          <w:p>
            <w:pPr>
              <w:rPr>
                <w:spacing w:val="-10"/>
                <w:sz w:val="28"/>
                <w:szCs w:val="28"/>
              </w:rPr>
            </w:pPr>
            <w:r>
              <w:rPr>
                <w:rFonts w:hint="eastAsia"/>
                <w:spacing w:val="-10"/>
                <w:sz w:val="28"/>
                <w:szCs w:val="28"/>
              </w:rPr>
              <w:t xml:space="preserve">      </w:t>
            </w:r>
          </w:p>
          <w:p>
            <w:pPr>
              <w:ind w:firstLine="260" w:firstLineChars="100"/>
              <w:rPr>
                <w:spacing w:val="-10"/>
                <w:sz w:val="28"/>
                <w:szCs w:val="28"/>
              </w:rPr>
            </w:pPr>
            <w:r>
              <w:rPr>
                <w:rFonts w:hint="eastAsia"/>
                <w:spacing w:val="-10"/>
                <w:sz w:val="28"/>
                <w:szCs w:val="28"/>
              </w:rPr>
              <w:t xml:space="preserve"> 根据广东省暖通空调协会诚信企业评审标准，现本企业申请参加“诚信企业”评审。</w:t>
            </w:r>
          </w:p>
          <w:p>
            <w:pPr>
              <w:rPr>
                <w:spacing w:val="-10"/>
                <w:sz w:val="28"/>
                <w:szCs w:val="28"/>
              </w:rPr>
            </w:pPr>
            <w:r>
              <w:rPr>
                <w:rFonts w:hint="eastAsia"/>
                <w:spacing w:val="-10"/>
                <w:sz w:val="28"/>
                <w:szCs w:val="28"/>
              </w:rPr>
              <w:t xml:space="preserve">                      </w:t>
            </w:r>
          </w:p>
          <w:p>
            <w:pPr>
              <w:rPr>
                <w:spacing w:val="-10"/>
                <w:sz w:val="28"/>
                <w:szCs w:val="28"/>
              </w:rPr>
            </w:pPr>
            <w:r>
              <w:rPr>
                <w:rFonts w:hint="eastAsia"/>
                <w:spacing w:val="-10"/>
                <w:sz w:val="28"/>
                <w:szCs w:val="28"/>
              </w:rPr>
              <w:t xml:space="preserve">                                 申报单位：（盖章）</w:t>
            </w:r>
          </w:p>
          <w:p>
            <w:pPr>
              <w:rPr>
                <w:spacing w:val="-10"/>
                <w:sz w:val="28"/>
                <w:szCs w:val="28"/>
              </w:rPr>
            </w:pPr>
            <w:r>
              <w:rPr>
                <w:rFonts w:hint="eastAsia"/>
                <w:spacing w:val="-10"/>
                <w:sz w:val="28"/>
                <w:szCs w:val="28"/>
              </w:rPr>
              <w:t xml:space="preserve">                                 负责人：</w:t>
            </w:r>
          </w:p>
          <w:p>
            <w:pPr>
              <w:rPr>
                <w:spacing w:val="-10"/>
                <w:sz w:val="28"/>
                <w:szCs w:val="28"/>
              </w:rPr>
            </w:pPr>
            <w:r>
              <w:rPr>
                <w:rFonts w:hint="eastAsia"/>
                <w:spacing w:val="-10"/>
                <w:sz w:val="28"/>
                <w:szCs w:val="28"/>
              </w:rPr>
              <w:t xml:space="preserve">                                    年   月   日 </w:t>
            </w:r>
          </w:p>
          <w:p>
            <w:pPr>
              <w:rPr>
                <w:spacing w:val="-10"/>
                <w:sz w:val="28"/>
                <w:szCs w:val="28"/>
              </w:rPr>
            </w:pPr>
            <w:r>
              <w:rPr>
                <w:rFonts w:hint="eastAsia"/>
                <w:spacing w:val="-1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1" w:hRule="atLeast"/>
        </w:trPr>
        <w:tc>
          <w:tcPr>
            <w:tcW w:w="2019" w:type="dxa"/>
            <w:vAlign w:val="center"/>
          </w:tcPr>
          <w:p>
            <w:pPr>
              <w:pStyle w:val="2"/>
              <w:rPr>
                <w:szCs w:val="28"/>
              </w:rPr>
            </w:pPr>
            <w:r>
              <w:rPr>
                <w:rFonts w:hint="eastAsia"/>
                <w:szCs w:val="28"/>
              </w:rPr>
              <w:t>诚信委员会审批意见</w:t>
            </w:r>
          </w:p>
        </w:tc>
        <w:tc>
          <w:tcPr>
            <w:tcW w:w="7521" w:type="dxa"/>
            <w:gridSpan w:val="11"/>
          </w:tcPr>
          <w:p>
            <w:pPr>
              <w:rPr>
                <w:spacing w:val="-10"/>
                <w:sz w:val="28"/>
                <w:szCs w:val="28"/>
              </w:rPr>
            </w:pPr>
          </w:p>
          <w:p>
            <w:pPr>
              <w:rPr>
                <w:spacing w:val="-10"/>
                <w:sz w:val="28"/>
                <w:szCs w:val="28"/>
              </w:rPr>
            </w:pPr>
            <w:r>
              <w:rPr>
                <w:rFonts w:hint="eastAsia"/>
                <w:spacing w:val="-10"/>
                <w:sz w:val="28"/>
                <w:szCs w:val="28"/>
              </w:rPr>
              <w:t xml:space="preserve">                               </w:t>
            </w:r>
          </w:p>
          <w:p>
            <w:pPr>
              <w:rPr>
                <w:spacing w:val="-10"/>
                <w:sz w:val="28"/>
                <w:szCs w:val="28"/>
              </w:rPr>
            </w:pPr>
          </w:p>
          <w:p>
            <w:pPr>
              <w:rPr>
                <w:spacing w:val="-10"/>
                <w:sz w:val="28"/>
                <w:szCs w:val="28"/>
              </w:rPr>
            </w:pPr>
            <w:r>
              <w:rPr>
                <w:rFonts w:hint="eastAsia"/>
                <w:spacing w:val="-10"/>
                <w:sz w:val="28"/>
                <w:szCs w:val="28"/>
              </w:rPr>
              <w:t xml:space="preserve">                                 评审委员会:  (盖章）</w:t>
            </w:r>
          </w:p>
          <w:p>
            <w:pPr>
              <w:rPr>
                <w:spacing w:val="-10"/>
                <w:sz w:val="28"/>
                <w:szCs w:val="28"/>
              </w:rPr>
            </w:pPr>
            <w:r>
              <w:rPr>
                <w:rFonts w:hint="eastAsia"/>
                <w:spacing w:val="-10"/>
                <w:sz w:val="28"/>
                <w:szCs w:val="28"/>
              </w:rPr>
              <w:t xml:space="preserve">                                 年   月   日</w:t>
            </w:r>
          </w:p>
        </w:tc>
      </w:tr>
    </w:tbl>
    <w:tbl>
      <w:tblPr>
        <w:tblStyle w:val="9"/>
        <w:tblpPr w:leftFromText="180" w:rightFromText="180" w:vertAnchor="text" w:horzAnchor="page" w:tblpX="1695" w:tblpY="288"/>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0" w:hRule="atLeast"/>
        </w:trPr>
        <w:tc>
          <w:tcPr>
            <w:tcW w:w="9000" w:type="dxa"/>
          </w:tcPr>
          <w:p>
            <w:pPr>
              <w:jc w:val="center"/>
              <w:rPr>
                <w:rFonts w:ascii="宋体" w:hAnsi="宋体" w:cs="宋体"/>
                <w:b/>
                <w:bCs/>
                <w:sz w:val="52"/>
                <w:szCs w:val="52"/>
              </w:rPr>
            </w:pPr>
          </w:p>
          <w:p>
            <w:pPr>
              <w:jc w:val="center"/>
              <w:rPr>
                <w:rFonts w:ascii="宋体" w:hAnsi="宋体" w:cs="宋体"/>
                <w:b/>
                <w:bCs/>
                <w:sz w:val="52"/>
                <w:szCs w:val="52"/>
              </w:rPr>
            </w:pPr>
            <w:r>
              <w:rPr>
                <w:rFonts w:hint="eastAsia" w:ascii="宋体" w:hAnsi="宋体" w:cs="宋体"/>
                <w:b/>
                <w:bCs/>
                <w:sz w:val="52"/>
                <w:szCs w:val="52"/>
              </w:rPr>
              <w:t>诚信企业承诺书</w:t>
            </w:r>
          </w:p>
          <w:p>
            <w:pPr>
              <w:tabs>
                <w:tab w:val="left" w:pos="665"/>
              </w:tabs>
              <w:jc w:val="left"/>
              <w:rPr>
                <w:rFonts w:ascii="宋体" w:hAnsi="宋体" w:cs="Helvetica"/>
                <w:sz w:val="28"/>
                <w:szCs w:val="28"/>
              </w:rPr>
            </w:pPr>
            <w:r>
              <w:rPr>
                <w:rFonts w:hint="eastAsia" w:ascii="宋体" w:hAnsi="宋体" w:cs="宋体"/>
                <w:b/>
                <w:bCs/>
                <w:sz w:val="52"/>
                <w:szCs w:val="52"/>
              </w:rPr>
              <w:tab/>
            </w:r>
            <w:r>
              <w:rPr>
                <w:rFonts w:ascii="宋体" w:hAnsi="宋体" w:cs="Helvetica"/>
                <w:sz w:val="28"/>
                <w:szCs w:val="28"/>
              </w:rPr>
              <w:t>为推动我</w:t>
            </w:r>
            <w:r>
              <w:rPr>
                <w:rFonts w:hint="eastAsia" w:ascii="宋体" w:hAnsi="宋体" w:cs="Helvetica"/>
                <w:sz w:val="28"/>
                <w:szCs w:val="28"/>
              </w:rPr>
              <w:t>省</w:t>
            </w:r>
            <w:r>
              <w:rPr>
                <w:rFonts w:ascii="宋体" w:hAnsi="宋体" w:cs="Helvetica"/>
                <w:sz w:val="28"/>
                <w:szCs w:val="28"/>
              </w:rPr>
              <w:t>的社会信用体系建设，提高企业诚信意识、创造良好的投资环境、树立诚实守信的良好商业道德风尚、</w:t>
            </w:r>
            <w:r>
              <w:rPr>
                <w:rFonts w:hint="eastAsia" w:ascii="宋体" w:hAnsi="宋体" w:cs="Helvetica"/>
                <w:sz w:val="28"/>
                <w:szCs w:val="28"/>
              </w:rPr>
              <w:t>企业诚信守法的经营形象。本企业做出以下诚信承诺：</w:t>
            </w:r>
          </w:p>
          <w:p>
            <w:pPr>
              <w:tabs>
                <w:tab w:val="left" w:pos="665"/>
              </w:tabs>
              <w:ind w:firstLine="560" w:firstLineChars="200"/>
              <w:jc w:val="left"/>
              <w:rPr>
                <w:rFonts w:ascii="宋体" w:hAnsi="宋体" w:cs="宋体"/>
                <w:kern w:val="0"/>
                <w:sz w:val="28"/>
                <w:szCs w:val="28"/>
              </w:rPr>
            </w:pPr>
            <w:r>
              <w:rPr>
                <w:rFonts w:hint="eastAsia" w:ascii="宋体" w:hAnsi="宋体" w:cs="Helvetica"/>
                <w:sz w:val="28"/>
                <w:szCs w:val="28"/>
              </w:rPr>
              <w:t>1.承诺严格依照国家有关法律</w:t>
            </w:r>
            <w:r>
              <w:rPr>
                <w:rFonts w:hint="eastAsia" w:ascii="宋体" w:hAnsi="宋体" w:cs="宋体"/>
                <w:kern w:val="0"/>
                <w:sz w:val="28"/>
                <w:szCs w:val="28"/>
              </w:rPr>
              <w:t>、法规合法经营，保证经营合法，安全、有效的产品，重合同，守信用；</w:t>
            </w:r>
          </w:p>
          <w:p>
            <w:pPr>
              <w:tabs>
                <w:tab w:val="left" w:pos="665"/>
              </w:tabs>
              <w:jc w:val="left"/>
              <w:rPr>
                <w:rFonts w:ascii="宋体" w:hAnsi="宋体" w:cs="宋体"/>
                <w:kern w:val="0"/>
                <w:sz w:val="28"/>
                <w:szCs w:val="28"/>
              </w:rPr>
            </w:pPr>
            <w:r>
              <w:rPr>
                <w:rFonts w:hint="eastAsia" w:ascii="宋体" w:hAnsi="宋体" w:cs="宋体"/>
                <w:kern w:val="0"/>
                <w:sz w:val="28"/>
                <w:szCs w:val="28"/>
              </w:rPr>
              <w:t xml:space="preserve">    2.承诺坚决抵制假冒伪劣产品的经营销售，发现假冒伪劣产品后，及时向有关部门举报；</w:t>
            </w:r>
          </w:p>
          <w:p>
            <w:pPr>
              <w:numPr>
                <w:ilvl w:val="0"/>
                <w:numId w:val="3"/>
              </w:numPr>
              <w:tabs>
                <w:tab w:val="left" w:pos="665"/>
              </w:tabs>
              <w:ind w:firstLine="560" w:firstLineChars="200"/>
              <w:jc w:val="left"/>
              <w:rPr>
                <w:rFonts w:ascii="宋体" w:hAnsi="宋体" w:cs="宋体"/>
                <w:kern w:val="0"/>
                <w:sz w:val="28"/>
                <w:szCs w:val="28"/>
              </w:rPr>
            </w:pPr>
            <w:r>
              <w:rPr>
                <w:rFonts w:hint="eastAsia" w:ascii="宋体" w:hAnsi="宋体" w:cs="宋体"/>
                <w:kern w:val="0"/>
                <w:sz w:val="28"/>
                <w:szCs w:val="28"/>
              </w:rPr>
              <w:t>承诺诚信经营，文明服务，维护消费者合法权益；</w:t>
            </w:r>
          </w:p>
          <w:p>
            <w:pPr>
              <w:tabs>
                <w:tab w:val="left" w:pos="665"/>
              </w:tabs>
              <w:ind w:firstLine="560" w:firstLineChars="200"/>
              <w:jc w:val="left"/>
              <w:rPr>
                <w:rFonts w:ascii="宋体" w:hAnsi="宋体" w:cs="宋体"/>
                <w:kern w:val="0"/>
                <w:sz w:val="28"/>
                <w:szCs w:val="28"/>
              </w:rPr>
            </w:pPr>
            <w:r>
              <w:rPr>
                <w:rFonts w:hint="eastAsia" w:ascii="宋体" w:hAnsi="宋体" w:cs="宋体"/>
                <w:kern w:val="0"/>
                <w:sz w:val="28"/>
                <w:szCs w:val="28"/>
              </w:rPr>
              <w:t>4.承诺自觉接受社会、群众、新闻舆论的监督；</w:t>
            </w:r>
          </w:p>
          <w:p>
            <w:pPr>
              <w:tabs>
                <w:tab w:val="left" w:pos="665"/>
              </w:tabs>
              <w:ind w:firstLine="560" w:firstLineChars="200"/>
              <w:jc w:val="left"/>
              <w:rPr>
                <w:rFonts w:ascii="宋体" w:hAnsi="宋体" w:cs="宋体"/>
                <w:kern w:val="0"/>
                <w:sz w:val="28"/>
                <w:szCs w:val="28"/>
              </w:rPr>
            </w:pPr>
            <w:r>
              <w:rPr>
                <w:rFonts w:hint="eastAsia" w:ascii="宋体" w:hAnsi="宋体" w:cs="宋体"/>
                <w:kern w:val="0"/>
                <w:sz w:val="28"/>
                <w:szCs w:val="28"/>
              </w:rPr>
              <w:t>5.承诺积极参与我会诚信企业体系建设，自觉遵守各项规章制度，共同树立诚信守法的道德观念和行业风尚。</w:t>
            </w:r>
          </w:p>
          <w:p>
            <w:pPr>
              <w:tabs>
                <w:tab w:val="left" w:pos="665"/>
              </w:tabs>
              <w:ind w:firstLine="560" w:firstLineChars="200"/>
              <w:jc w:val="left"/>
              <w:rPr>
                <w:rFonts w:ascii="宋体" w:hAnsi="宋体" w:cs="宋体"/>
                <w:kern w:val="0"/>
                <w:sz w:val="28"/>
                <w:szCs w:val="28"/>
              </w:rPr>
            </w:pPr>
            <w:r>
              <w:rPr>
                <w:rFonts w:hint="eastAsia" w:ascii="宋体" w:hAnsi="宋体" w:cs="宋体"/>
                <w:kern w:val="0"/>
                <w:sz w:val="28"/>
                <w:szCs w:val="28"/>
              </w:rPr>
              <w:t>6.承诺本次申报材料真实，如有造假，由本企业承担一切法律责任。</w:t>
            </w:r>
          </w:p>
          <w:p>
            <w:pPr>
              <w:tabs>
                <w:tab w:val="left" w:pos="665"/>
              </w:tabs>
              <w:ind w:firstLine="560" w:firstLineChars="200"/>
              <w:jc w:val="left"/>
              <w:rPr>
                <w:rFonts w:ascii="宋体" w:hAnsi="宋体" w:cs="宋体"/>
                <w:kern w:val="0"/>
                <w:sz w:val="28"/>
                <w:szCs w:val="28"/>
              </w:rPr>
            </w:pPr>
          </w:p>
          <w:p>
            <w:pPr>
              <w:tabs>
                <w:tab w:val="left" w:pos="665"/>
              </w:tabs>
              <w:jc w:val="left"/>
              <w:rPr>
                <w:rFonts w:ascii="宋体" w:hAnsi="宋体" w:cs="宋体"/>
                <w:kern w:val="0"/>
                <w:sz w:val="28"/>
                <w:szCs w:val="28"/>
              </w:rPr>
            </w:pPr>
            <w:r>
              <w:rPr>
                <w:rFonts w:hint="eastAsia" w:ascii="宋体" w:hAnsi="宋体" w:cs="宋体"/>
                <w:kern w:val="0"/>
                <w:sz w:val="28"/>
                <w:szCs w:val="28"/>
              </w:rPr>
              <w:t xml:space="preserve">                         企业名称（公章）：</w:t>
            </w:r>
          </w:p>
          <w:p>
            <w:pPr>
              <w:tabs>
                <w:tab w:val="left" w:pos="665"/>
              </w:tabs>
              <w:ind w:firstLine="560" w:firstLineChars="200"/>
              <w:jc w:val="left"/>
              <w:rPr>
                <w:rFonts w:ascii="宋体" w:hAnsi="宋体" w:cs="宋体"/>
                <w:kern w:val="0"/>
                <w:sz w:val="28"/>
                <w:szCs w:val="28"/>
              </w:rPr>
            </w:pPr>
          </w:p>
          <w:p>
            <w:pPr>
              <w:tabs>
                <w:tab w:val="left" w:pos="665"/>
              </w:tabs>
              <w:ind w:firstLine="3500" w:firstLineChars="1250"/>
              <w:jc w:val="left"/>
              <w:rPr>
                <w:rFonts w:ascii="宋体" w:hAnsi="宋体" w:cs="宋体"/>
                <w:kern w:val="0"/>
                <w:sz w:val="28"/>
                <w:szCs w:val="28"/>
              </w:rPr>
            </w:pPr>
            <w:r>
              <w:rPr>
                <w:rFonts w:hint="eastAsia" w:ascii="宋体" w:hAnsi="宋体" w:cs="宋体"/>
                <w:kern w:val="0"/>
                <w:sz w:val="28"/>
                <w:szCs w:val="28"/>
              </w:rPr>
              <w:t>企业负责人签字：</w:t>
            </w:r>
          </w:p>
          <w:p>
            <w:pPr>
              <w:tabs>
                <w:tab w:val="left" w:pos="665"/>
              </w:tabs>
              <w:ind w:firstLine="560" w:firstLineChars="200"/>
              <w:jc w:val="left"/>
              <w:rPr>
                <w:rFonts w:ascii="宋体" w:hAnsi="宋体" w:cs="宋体"/>
                <w:kern w:val="0"/>
                <w:sz w:val="28"/>
                <w:szCs w:val="28"/>
              </w:rPr>
            </w:pPr>
          </w:p>
          <w:p>
            <w:pPr>
              <w:tabs>
                <w:tab w:val="left" w:pos="665"/>
              </w:tabs>
              <w:ind w:firstLine="560" w:firstLineChars="200"/>
              <w:jc w:val="left"/>
              <w:rPr>
                <w:rFonts w:ascii="宋体" w:hAnsi="宋体" w:cs="宋体"/>
                <w:kern w:val="0"/>
                <w:sz w:val="28"/>
                <w:szCs w:val="28"/>
              </w:rPr>
            </w:pPr>
            <w:r>
              <w:rPr>
                <w:rFonts w:hint="eastAsia" w:ascii="宋体" w:hAnsi="宋体" w:cs="宋体"/>
                <w:kern w:val="0"/>
                <w:sz w:val="28"/>
                <w:szCs w:val="28"/>
              </w:rPr>
              <w:t xml:space="preserve">                              日期：</w:t>
            </w:r>
          </w:p>
        </w:tc>
      </w:tr>
    </w:tbl>
    <w:p>
      <w:pPr>
        <w:spacing w:line="800" w:lineRule="exact"/>
        <w:jc w:val="center"/>
        <w:rPr>
          <w:rFonts w:eastAsia="方正姚体"/>
          <w:sz w:val="52"/>
          <w:szCs w:val="52"/>
        </w:rPr>
      </w:pPr>
    </w:p>
    <w:p>
      <w:pPr>
        <w:spacing w:line="800" w:lineRule="exact"/>
        <w:jc w:val="center"/>
        <w:rPr>
          <w:rFonts w:eastAsia="方正姚体"/>
          <w:sz w:val="52"/>
          <w:szCs w:val="52"/>
        </w:rPr>
      </w:pPr>
      <w:r>
        <w:rPr>
          <w:rFonts w:hint="eastAsia" w:eastAsia="方正姚体"/>
          <w:sz w:val="52"/>
          <w:szCs w:val="52"/>
        </w:rPr>
        <w:t>广东省暖通空调协会</w:t>
      </w:r>
    </w:p>
    <w:p>
      <w:pPr>
        <w:spacing w:line="800" w:lineRule="exact"/>
        <w:jc w:val="center"/>
        <w:rPr>
          <w:rFonts w:eastAsia="方正姚体"/>
          <w:sz w:val="52"/>
          <w:szCs w:val="52"/>
        </w:rPr>
      </w:pPr>
    </w:p>
    <w:p>
      <w:pPr>
        <w:spacing w:line="800" w:lineRule="exact"/>
        <w:jc w:val="center"/>
        <w:rPr>
          <w:rFonts w:eastAsia="方正姚体"/>
          <w:sz w:val="72"/>
          <w:szCs w:val="24"/>
        </w:rPr>
      </w:pPr>
      <w:r>
        <w:rPr>
          <w:rFonts w:hint="eastAsia" w:eastAsia="方正姚体"/>
          <w:sz w:val="52"/>
          <w:szCs w:val="52"/>
        </w:rPr>
        <w:t>“诚信企业”</w:t>
      </w:r>
    </w:p>
    <w:p>
      <w:pPr>
        <w:spacing w:line="800" w:lineRule="exact"/>
        <w:jc w:val="center"/>
        <w:rPr>
          <w:rFonts w:eastAsia="方正姚体"/>
          <w:sz w:val="72"/>
        </w:rPr>
      </w:pPr>
    </w:p>
    <w:p>
      <w:pPr>
        <w:spacing w:line="800" w:lineRule="exact"/>
        <w:jc w:val="center"/>
        <w:rPr>
          <w:rFonts w:eastAsia="方正姚体"/>
          <w:sz w:val="52"/>
          <w:szCs w:val="52"/>
        </w:rPr>
      </w:pPr>
      <w:r>
        <w:rPr>
          <w:rFonts w:hint="eastAsia" w:eastAsia="方正姚体"/>
          <w:sz w:val="52"/>
          <w:szCs w:val="52"/>
        </w:rPr>
        <w:t>复审申报表</w:t>
      </w:r>
    </w:p>
    <w:p>
      <w:pPr>
        <w:rPr>
          <w:rFonts w:eastAsia="方正姚体"/>
          <w:sz w:val="72"/>
          <w:szCs w:val="24"/>
        </w:rPr>
      </w:pPr>
    </w:p>
    <w:p>
      <w:pPr>
        <w:jc w:val="center"/>
        <w:rPr>
          <w:rFonts w:eastAsia="方正姚体"/>
          <w:sz w:val="72"/>
        </w:rPr>
      </w:pPr>
    </w:p>
    <w:p>
      <w:pPr>
        <w:jc w:val="center"/>
        <w:rPr>
          <w:rFonts w:eastAsia="方正姚体"/>
          <w:sz w:val="72"/>
        </w:rPr>
      </w:pPr>
    </w:p>
    <w:p>
      <w:pPr>
        <w:jc w:val="center"/>
        <w:rPr>
          <w:rFonts w:eastAsia="方正姚体"/>
          <w:sz w:val="72"/>
        </w:rPr>
      </w:pPr>
    </w:p>
    <w:p>
      <w:pPr>
        <w:ind w:firstLine="720"/>
        <w:rPr>
          <w:rFonts w:eastAsia="方正姚体"/>
          <w:sz w:val="36"/>
        </w:rPr>
      </w:pPr>
    </w:p>
    <w:p>
      <w:pPr>
        <w:ind w:firstLine="400"/>
        <w:rPr>
          <w:rFonts w:eastAsia="方正姚体"/>
          <w:sz w:val="36"/>
        </w:rPr>
      </w:pPr>
      <w:r>
        <w:pict>
          <v:line id="_x0000_s1028" o:spid="_x0000_s1028" o:spt="20" style="position:absolute;left:0pt;margin-left:153pt;margin-top:28.2pt;height:0pt;width:225pt;z-index:251660288;mso-width-relative:page;mso-height-relative:page;" coordsize="21600,21600" o:allowincell="f" o:gfxdata="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ZWwew1gAAAAkBAAAPAAAAAAAAAAEA&#10;IAAAACIAAABkcnMvZG93bnJldi54bWxQSwECFAAUAAAACACHTuJAIxLtoNgBAACWAwAADgAAAAAA&#10;AAABACAAAAAlAQAAZHJzL2Uyb0RvYy54bWxQSwUGAAAAAAYABgBZAQAAbwUAAAAA&#10;">
            <v:path arrowok="t"/>
            <v:fill focussize="0,0"/>
            <v:stroke/>
            <v:imagedata o:title=""/>
            <o:lock v:ext="edit"/>
          </v:line>
        </w:pict>
      </w:r>
      <w:r>
        <w:rPr>
          <w:rFonts w:hint="eastAsia" w:eastAsia="方正姚体"/>
          <w:sz w:val="36"/>
        </w:rPr>
        <w:t>　　申报单位</w:t>
      </w:r>
    </w:p>
    <w:p>
      <w:pPr>
        <w:ind w:firstLine="400"/>
        <w:rPr>
          <w:rFonts w:eastAsia="方正姚体"/>
          <w:sz w:val="36"/>
        </w:rPr>
      </w:pPr>
      <w:r>
        <w:rPr>
          <w:rFonts w:eastAsia="方正姚体"/>
          <w:sz w:val="36"/>
        </w:rPr>
        <w:t xml:space="preserve"> </w:t>
      </w:r>
    </w:p>
    <w:p>
      <w:pPr>
        <w:ind w:firstLine="400"/>
        <w:rPr>
          <w:rFonts w:eastAsia="方正姚体"/>
          <w:sz w:val="32"/>
        </w:rPr>
      </w:pPr>
      <w:r>
        <w:pict>
          <v:line id="_x0000_s1029" o:spid="_x0000_s1029" o:spt="20" style="position:absolute;left:0pt;margin-left:153pt;margin-top:27.2pt;height:0pt;width:225pt;z-index:251661312;mso-width-relative:page;mso-height-relative:page;" coordsize="21600,21600" o:gfxdata="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gVYoNUAAAAJAQAADwAAAAAAAAAB&#10;ACAAAAAiAAAAZHJzL2Rvd25yZXYueG1sUEsBAhQAFAAAAAgAh07iQBCvQRfaAQAAlgMAAA4AAAAA&#10;AAAAAQAgAAAAJAEAAGRycy9lMm9Eb2MueG1sUEsFBgAAAAAGAAYAWQEAAHAFAAAAAA==&#10;">
            <v:path arrowok="t"/>
            <v:fill focussize="0,0"/>
            <v:stroke/>
            <v:imagedata o:title=""/>
            <o:lock v:ext="edit"/>
          </v:line>
        </w:pict>
      </w:r>
      <w:r>
        <w:rPr>
          <w:rFonts w:eastAsia="方正姚体"/>
          <w:sz w:val="36"/>
        </w:rPr>
        <w:t xml:space="preserve">    </w:t>
      </w:r>
      <w:r>
        <w:rPr>
          <w:rFonts w:hint="eastAsia" w:eastAsia="方正姚体"/>
          <w:sz w:val="36"/>
        </w:rPr>
        <w:t>英文名称</w:t>
      </w:r>
      <w:r>
        <w:rPr>
          <w:rFonts w:eastAsia="方正姚体"/>
          <w:sz w:val="36"/>
        </w:rPr>
        <w:t xml:space="preserve">  </w:t>
      </w:r>
    </w:p>
    <w:p>
      <w:pPr>
        <w:ind w:firstLine="640"/>
        <w:rPr>
          <w:rFonts w:eastAsia="方正姚体"/>
          <w:sz w:val="28"/>
        </w:rPr>
      </w:pPr>
      <w:r>
        <w:rPr>
          <w:rFonts w:eastAsia="方正姚体"/>
          <w:sz w:val="32"/>
        </w:rPr>
        <w:t xml:space="preserve">        </w:t>
      </w:r>
    </w:p>
    <w:p>
      <w:pPr>
        <w:ind w:left="1079" w:hanging="720"/>
        <w:jc w:val="center"/>
        <w:rPr>
          <w:rFonts w:eastAsia="方正姚体"/>
          <w:sz w:val="36"/>
        </w:rPr>
      </w:pPr>
      <w:r>
        <w:rPr>
          <w:rFonts w:eastAsia="方正姚体"/>
          <w:sz w:val="36"/>
        </w:rPr>
        <w:t xml:space="preserve"> </w:t>
      </w:r>
      <w:r>
        <w:rPr>
          <w:rFonts w:hint="eastAsia" w:eastAsia="方正姚体"/>
          <w:sz w:val="36"/>
        </w:rPr>
        <w:t>申报时间：</w:t>
      </w:r>
      <w:r>
        <w:rPr>
          <w:rFonts w:eastAsia="方正姚体"/>
          <w:sz w:val="36"/>
        </w:rPr>
        <w:t xml:space="preserve"> </w:t>
      </w:r>
      <w:r>
        <w:rPr>
          <w:rFonts w:hint="eastAsia" w:eastAsia="方正姚体"/>
          <w:sz w:val="36"/>
        </w:rPr>
        <w:t>　</w:t>
      </w:r>
      <w:r>
        <w:rPr>
          <w:rFonts w:eastAsia="方正姚体"/>
          <w:sz w:val="36"/>
        </w:rPr>
        <w:t xml:space="preserve">     </w:t>
      </w:r>
      <w:r>
        <w:rPr>
          <w:rFonts w:hint="eastAsia" w:eastAsia="方正姚体"/>
          <w:sz w:val="36"/>
        </w:rPr>
        <w:t>年</w:t>
      </w:r>
      <w:r>
        <w:rPr>
          <w:rFonts w:eastAsia="方正姚体"/>
          <w:sz w:val="36"/>
        </w:rPr>
        <w:t xml:space="preserve">   </w:t>
      </w:r>
      <w:r>
        <w:rPr>
          <w:rFonts w:hint="eastAsia" w:eastAsia="方正姚体"/>
          <w:sz w:val="36"/>
        </w:rPr>
        <w:t>　</w:t>
      </w:r>
      <w:r>
        <w:rPr>
          <w:rFonts w:eastAsia="方正姚体"/>
          <w:sz w:val="36"/>
        </w:rPr>
        <w:t xml:space="preserve"> </w:t>
      </w:r>
      <w:r>
        <w:rPr>
          <w:rFonts w:hint="eastAsia" w:eastAsia="方正姚体"/>
          <w:sz w:val="36"/>
        </w:rPr>
        <w:t>月</w:t>
      </w:r>
      <w:r>
        <w:rPr>
          <w:rFonts w:eastAsia="方正姚体"/>
          <w:sz w:val="36"/>
        </w:rPr>
        <w:t xml:space="preserve">   </w:t>
      </w:r>
      <w:r>
        <w:rPr>
          <w:rFonts w:hint="eastAsia" w:eastAsia="方正姚体"/>
          <w:sz w:val="36"/>
        </w:rPr>
        <w:t>　</w:t>
      </w:r>
      <w:r>
        <w:rPr>
          <w:rFonts w:eastAsia="方正姚体"/>
          <w:sz w:val="36"/>
        </w:rPr>
        <w:t xml:space="preserve"> </w:t>
      </w:r>
      <w:r>
        <w:rPr>
          <w:rFonts w:hint="eastAsia" w:eastAsia="方正姚体"/>
          <w:sz w:val="36"/>
        </w:rPr>
        <w:t>日</w:t>
      </w:r>
    </w:p>
    <w:p>
      <w:pPr>
        <w:ind w:firstLine="360"/>
        <w:rPr>
          <w:rFonts w:eastAsia="方正姚体"/>
          <w:sz w:val="36"/>
        </w:rPr>
      </w:pPr>
    </w:p>
    <w:p>
      <w:pPr>
        <w:ind w:firstLine="360"/>
        <w:rPr>
          <w:rFonts w:eastAsia="方正姚体"/>
          <w:sz w:val="36"/>
        </w:rPr>
      </w:pPr>
    </w:p>
    <w:p>
      <w:pPr>
        <w:rPr>
          <w:b/>
        </w:rPr>
      </w:pPr>
    </w:p>
    <w:p>
      <w:pPr>
        <w:jc w:val="center"/>
        <w:rPr>
          <w:rFonts w:eastAsia="黑体"/>
          <w:bCs/>
          <w:sz w:val="28"/>
          <w:szCs w:val="28"/>
        </w:rPr>
      </w:pPr>
      <w:r>
        <w:rPr>
          <w:rFonts w:hint="eastAsia" w:eastAsia="黑体"/>
          <w:bCs/>
          <w:sz w:val="36"/>
          <w:szCs w:val="36"/>
        </w:rPr>
        <w:t>“诚信企业”复审申报表</w:t>
      </w:r>
    </w:p>
    <w:tbl>
      <w:tblPr>
        <w:tblStyle w:val="9"/>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1438"/>
        <w:gridCol w:w="1056"/>
        <w:gridCol w:w="24"/>
        <w:gridCol w:w="540"/>
        <w:gridCol w:w="720"/>
        <w:gridCol w:w="900"/>
        <w:gridCol w:w="720"/>
        <w:gridCol w:w="770"/>
        <w:gridCol w:w="130"/>
        <w:gridCol w:w="184"/>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企业名称</w:t>
            </w:r>
          </w:p>
        </w:tc>
        <w:tc>
          <w:tcPr>
            <w:tcW w:w="2518" w:type="dxa"/>
            <w:gridSpan w:val="3"/>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行业分类</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隶属</w:t>
            </w:r>
          </w:p>
        </w:tc>
        <w:tc>
          <w:tcPr>
            <w:tcW w:w="1264" w:type="dxa"/>
            <w:gridSpan w:val="2"/>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详细地址</w:t>
            </w:r>
          </w:p>
        </w:tc>
        <w:tc>
          <w:tcPr>
            <w:tcW w:w="3778" w:type="dxa"/>
            <w:gridSpan w:val="5"/>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企业性质</w:t>
            </w:r>
          </w:p>
        </w:tc>
        <w:tc>
          <w:tcPr>
            <w:tcW w:w="2164" w:type="dxa"/>
            <w:gridSpan w:val="4"/>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企业规模</w:t>
            </w:r>
          </w:p>
        </w:tc>
        <w:tc>
          <w:tcPr>
            <w:tcW w:w="1438" w:type="dxa"/>
            <w:tcBorders>
              <w:top w:val="single" w:color="auto" w:sz="4" w:space="0"/>
              <w:left w:val="single" w:color="auto" w:sz="4" w:space="0"/>
              <w:bottom w:val="single" w:color="auto" w:sz="4" w:space="0"/>
              <w:right w:val="single" w:color="auto" w:sz="4" w:space="0"/>
            </w:tcBorders>
            <w:vAlign w:val="center"/>
          </w:tcPr>
          <w:p>
            <w:pPr>
              <w:rPr>
                <w:spacing w:val="-10"/>
                <w:sz w:val="28"/>
                <w:szCs w:val="28"/>
              </w:rPr>
            </w:pPr>
            <w:r>
              <w:rPr>
                <w:rFonts w:hint="eastAsia"/>
                <w:spacing w:val="-10"/>
                <w:sz w:val="24"/>
              </w:rPr>
              <w:t>特大型</w:t>
            </w:r>
            <w:r>
              <w:rPr>
                <w:spacing w:val="-10"/>
                <w:sz w:val="24"/>
              </w:rPr>
              <w:t xml:space="preserve">□   </w:t>
            </w:r>
            <w:r>
              <w:rPr>
                <w:rFonts w:hint="eastAsia"/>
                <w:spacing w:val="-10"/>
                <w:sz w:val="24"/>
              </w:rPr>
              <w:t>大型</w:t>
            </w:r>
            <w:r>
              <w:rPr>
                <w:spacing w:val="-10"/>
                <w:sz w:val="24"/>
              </w:rPr>
              <w:t>□</w:t>
            </w:r>
            <w:r>
              <w:rPr>
                <w:rFonts w:hint="eastAsia"/>
                <w:spacing w:val="-10"/>
                <w:sz w:val="24"/>
              </w:rPr>
              <w:t>中型</w:t>
            </w:r>
            <w:r>
              <w:rPr>
                <w:spacing w:val="-10"/>
                <w:sz w:val="24"/>
              </w:rPr>
              <w:t>□</w:t>
            </w:r>
            <w:r>
              <w:rPr>
                <w:rFonts w:hint="eastAsia"/>
                <w:spacing w:val="-10"/>
                <w:sz w:val="24"/>
              </w:rPr>
              <w:t>小</w:t>
            </w:r>
            <w:r>
              <w:rPr>
                <w:spacing w:val="-10"/>
                <w:sz w:val="24"/>
              </w:rPr>
              <w:t xml:space="preserve"> </w:t>
            </w:r>
            <w:r>
              <w:rPr>
                <w:rFonts w:hint="eastAsia"/>
                <w:spacing w:val="-10"/>
                <w:sz w:val="24"/>
              </w:rPr>
              <w:t>型</w:t>
            </w:r>
            <w:r>
              <w:rPr>
                <w:spacing w:val="-10"/>
                <w:sz w:val="24"/>
              </w:rPr>
              <w:t>□</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邮</w:t>
            </w:r>
            <w:r>
              <w:rPr>
                <w:spacing w:val="-10"/>
                <w:sz w:val="28"/>
                <w:szCs w:val="28"/>
              </w:rPr>
              <w:t xml:space="preserve">  </w:t>
            </w:r>
            <w:r>
              <w:rPr>
                <w:rFonts w:hint="eastAsia"/>
                <w:spacing w:val="-10"/>
                <w:sz w:val="28"/>
                <w:szCs w:val="28"/>
              </w:rPr>
              <w:t>编</w:t>
            </w:r>
          </w:p>
        </w:tc>
        <w:tc>
          <w:tcPr>
            <w:tcW w:w="1284" w:type="dxa"/>
            <w:gridSpan w:val="3"/>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传</w:t>
            </w:r>
            <w:r>
              <w:rPr>
                <w:spacing w:val="-10"/>
                <w:sz w:val="28"/>
                <w:szCs w:val="28"/>
              </w:rPr>
              <w:t xml:space="preserve">     </w:t>
            </w:r>
            <w:r>
              <w:rPr>
                <w:rFonts w:hint="eastAsia"/>
                <w:spacing w:val="-10"/>
                <w:sz w:val="28"/>
                <w:szCs w:val="28"/>
              </w:rPr>
              <w:t>真</w:t>
            </w:r>
          </w:p>
        </w:tc>
        <w:tc>
          <w:tcPr>
            <w:tcW w:w="2164" w:type="dxa"/>
            <w:gridSpan w:val="4"/>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法定代表人</w:t>
            </w:r>
          </w:p>
        </w:tc>
        <w:tc>
          <w:tcPr>
            <w:tcW w:w="1438" w:type="dxa"/>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职</w:t>
            </w:r>
            <w:r>
              <w:rPr>
                <w:spacing w:val="-10"/>
                <w:sz w:val="28"/>
                <w:szCs w:val="28"/>
              </w:rPr>
              <w:t xml:space="preserve">  </w:t>
            </w:r>
            <w:r>
              <w:rPr>
                <w:rFonts w:hint="eastAsia"/>
                <w:spacing w:val="-10"/>
                <w:sz w:val="28"/>
                <w:szCs w:val="28"/>
              </w:rPr>
              <w:t>务</w:t>
            </w:r>
          </w:p>
        </w:tc>
        <w:tc>
          <w:tcPr>
            <w:tcW w:w="1284" w:type="dxa"/>
            <w:gridSpan w:val="3"/>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联系电话</w:t>
            </w:r>
          </w:p>
        </w:tc>
        <w:tc>
          <w:tcPr>
            <w:tcW w:w="2164" w:type="dxa"/>
            <w:gridSpan w:val="4"/>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联系部门</w:t>
            </w:r>
          </w:p>
        </w:tc>
        <w:tc>
          <w:tcPr>
            <w:tcW w:w="1438" w:type="dxa"/>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联系人</w:t>
            </w:r>
          </w:p>
        </w:tc>
        <w:tc>
          <w:tcPr>
            <w:tcW w:w="1284" w:type="dxa"/>
            <w:gridSpan w:val="3"/>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联系电话</w:t>
            </w:r>
          </w:p>
        </w:tc>
        <w:tc>
          <w:tcPr>
            <w:tcW w:w="2164" w:type="dxa"/>
            <w:gridSpan w:val="4"/>
            <w:tcBorders>
              <w:top w:val="single" w:color="auto" w:sz="4" w:space="0"/>
              <w:left w:val="single" w:color="auto" w:sz="4" w:space="0"/>
              <w:bottom w:val="single" w:color="auto" w:sz="4" w:space="0"/>
              <w:right w:val="single" w:color="auto" w:sz="4" w:space="0"/>
            </w:tcBorders>
            <w:vAlign w:val="center"/>
          </w:tcPr>
          <w:p>
            <w:pPr>
              <w:rPr>
                <w:spacing w:val="-10"/>
                <w:sz w:val="28"/>
                <w:szCs w:val="28"/>
              </w:rPr>
            </w:pPr>
            <w:r>
              <w:rPr>
                <w:rFonts w:hint="eastAsia"/>
                <w:spacing w:val="-10"/>
                <w:sz w:val="28"/>
                <w:szCs w:val="28"/>
              </w:rPr>
              <w:t>办公：</w:t>
            </w:r>
          </w:p>
          <w:p>
            <w:pPr>
              <w:rPr>
                <w:spacing w:val="-10"/>
                <w:sz w:val="28"/>
                <w:szCs w:val="28"/>
              </w:rPr>
            </w:pPr>
            <w:r>
              <w:rPr>
                <w:rFonts w:hint="eastAsia"/>
                <w:spacing w:val="-10"/>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企业网址</w:t>
            </w:r>
          </w:p>
        </w:tc>
        <w:tc>
          <w:tcPr>
            <w:tcW w:w="3778" w:type="dxa"/>
            <w:gridSpan w:val="5"/>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电子信箱</w:t>
            </w:r>
          </w:p>
        </w:tc>
        <w:tc>
          <w:tcPr>
            <w:tcW w:w="2164" w:type="dxa"/>
            <w:gridSpan w:val="4"/>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统一社会信用代码</w:t>
            </w:r>
          </w:p>
        </w:tc>
        <w:tc>
          <w:tcPr>
            <w:tcW w:w="7562" w:type="dxa"/>
            <w:gridSpan w:val="11"/>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注册资金</w:t>
            </w:r>
          </w:p>
        </w:tc>
        <w:tc>
          <w:tcPr>
            <w:tcW w:w="1438" w:type="dxa"/>
            <w:tcBorders>
              <w:top w:val="single" w:color="auto" w:sz="4" w:space="0"/>
              <w:left w:val="single" w:color="auto" w:sz="4" w:space="0"/>
              <w:bottom w:val="single" w:color="auto" w:sz="4" w:space="0"/>
              <w:right w:val="single" w:color="auto" w:sz="4" w:space="0"/>
            </w:tcBorders>
            <w:vAlign w:val="center"/>
          </w:tcPr>
          <w:p>
            <w:pPr>
              <w:jc w:val="right"/>
              <w:rPr>
                <w:spacing w:val="-10"/>
                <w:sz w:val="28"/>
                <w:szCs w:val="28"/>
              </w:rPr>
            </w:pPr>
            <w:r>
              <w:rPr>
                <w:rFonts w:hint="eastAsia"/>
                <w:spacing w:val="-10"/>
                <w:sz w:val="28"/>
                <w:szCs w:val="28"/>
              </w:rPr>
              <w:t>万元</w:t>
            </w:r>
          </w:p>
        </w:tc>
        <w:tc>
          <w:tcPr>
            <w:tcW w:w="2340" w:type="dxa"/>
            <w:gridSpan w:val="4"/>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注册资本币种</w:t>
            </w:r>
          </w:p>
        </w:tc>
        <w:tc>
          <w:tcPr>
            <w:tcW w:w="900" w:type="dxa"/>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490" w:type="dxa"/>
            <w:gridSpan w:val="2"/>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注册时间</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基本账户银行</w:t>
            </w:r>
          </w:p>
        </w:tc>
        <w:tc>
          <w:tcPr>
            <w:tcW w:w="3058" w:type="dxa"/>
            <w:gridSpan w:val="4"/>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主债权银行</w:t>
            </w:r>
          </w:p>
        </w:tc>
        <w:tc>
          <w:tcPr>
            <w:tcW w:w="2884" w:type="dxa"/>
            <w:gridSpan w:val="5"/>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银行账号</w:t>
            </w:r>
          </w:p>
        </w:tc>
        <w:tc>
          <w:tcPr>
            <w:tcW w:w="1438" w:type="dxa"/>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贷款卡号</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804" w:type="dxa"/>
            <w:gridSpan w:val="4"/>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银行资信等级</w:t>
            </w:r>
          </w:p>
        </w:tc>
        <w:tc>
          <w:tcPr>
            <w:tcW w:w="1080" w:type="dxa"/>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国税登记号</w:t>
            </w:r>
          </w:p>
        </w:tc>
        <w:tc>
          <w:tcPr>
            <w:tcW w:w="1438" w:type="dxa"/>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地税登记号</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c>
          <w:tcPr>
            <w:tcW w:w="1804" w:type="dxa"/>
            <w:gridSpan w:val="4"/>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海关注册号</w:t>
            </w:r>
          </w:p>
        </w:tc>
        <w:tc>
          <w:tcPr>
            <w:tcW w:w="1080" w:type="dxa"/>
            <w:tcBorders>
              <w:top w:val="single" w:color="auto" w:sz="4" w:space="0"/>
              <w:left w:val="single" w:color="auto" w:sz="4" w:space="0"/>
              <w:bottom w:val="single" w:color="auto" w:sz="4" w:space="0"/>
              <w:right w:val="single" w:color="auto" w:sz="4" w:space="0"/>
            </w:tcBorders>
            <w:vAlign w:val="center"/>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978" w:type="dxa"/>
            <w:tcBorders>
              <w:top w:val="single" w:color="auto" w:sz="4" w:space="0"/>
              <w:left w:val="single" w:color="auto" w:sz="4" w:space="0"/>
              <w:bottom w:val="single" w:color="auto" w:sz="4" w:space="0"/>
              <w:right w:val="single" w:color="auto" w:sz="4" w:space="0"/>
            </w:tcBorders>
            <w:vAlign w:val="center"/>
          </w:tcPr>
          <w:p>
            <w:pPr>
              <w:ind w:firstLine="320"/>
              <w:rPr>
                <w:spacing w:val="-10"/>
                <w:sz w:val="28"/>
                <w:szCs w:val="28"/>
              </w:rPr>
            </w:pPr>
            <w:r>
              <w:rPr>
                <w:rFonts w:hint="eastAsia"/>
                <w:spacing w:val="-10"/>
                <w:sz w:val="28"/>
                <w:szCs w:val="28"/>
              </w:rPr>
              <w:t>经</w:t>
            </w:r>
            <w:r>
              <w:rPr>
                <w:spacing w:val="-10"/>
                <w:sz w:val="28"/>
                <w:szCs w:val="28"/>
              </w:rPr>
              <w:t xml:space="preserve">   </w:t>
            </w:r>
            <w:r>
              <w:rPr>
                <w:rFonts w:hint="eastAsia"/>
                <w:spacing w:val="-10"/>
                <w:sz w:val="28"/>
                <w:szCs w:val="28"/>
              </w:rPr>
              <w:t>营</w:t>
            </w:r>
          </w:p>
          <w:p>
            <w:pPr>
              <w:ind w:firstLine="320"/>
              <w:rPr>
                <w:spacing w:val="-10"/>
                <w:sz w:val="28"/>
                <w:szCs w:val="28"/>
              </w:rPr>
            </w:pPr>
            <w:r>
              <w:rPr>
                <w:rFonts w:hint="eastAsia"/>
                <w:spacing w:val="-10"/>
                <w:sz w:val="28"/>
                <w:szCs w:val="28"/>
              </w:rPr>
              <w:t>范</w:t>
            </w:r>
            <w:r>
              <w:rPr>
                <w:spacing w:val="-10"/>
                <w:sz w:val="28"/>
                <w:szCs w:val="28"/>
              </w:rPr>
              <w:t xml:space="preserve">   </w:t>
            </w:r>
            <w:r>
              <w:rPr>
                <w:rFonts w:hint="eastAsia"/>
                <w:spacing w:val="-10"/>
                <w:sz w:val="28"/>
                <w:szCs w:val="28"/>
              </w:rPr>
              <w:t>围</w:t>
            </w:r>
          </w:p>
        </w:tc>
        <w:tc>
          <w:tcPr>
            <w:tcW w:w="7562" w:type="dxa"/>
            <w:gridSpan w:val="11"/>
            <w:tcBorders>
              <w:top w:val="single" w:color="auto" w:sz="4" w:space="0"/>
              <w:left w:val="single" w:color="auto" w:sz="4" w:space="0"/>
              <w:bottom w:val="single" w:color="auto" w:sz="4" w:space="0"/>
              <w:right w:val="single" w:color="auto" w:sz="4" w:space="0"/>
            </w:tcBorders>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主要产品</w:t>
            </w:r>
          </w:p>
          <w:p>
            <w:pPr>
              <w:jc w:val="center"/>
              <w:rPr>
                <w:spacing w:val="-10"/>
                <w:sz w:val="28"/>
                <w:szCs w:val="28"/>
              </w:rPr>
            </w:pPr>
            <w:r>
              <w:rPr>
                <w:rFonts w:hint="eastAsia"/>
                <w:spacing w:val="-10"/>
                <w:sz w:val="28"/>
                <w:szCs w:val="28"/>
              </w:rPr>
              <w:t>及生产规模</w:t>
            </w:r>
          </w:p>
        </w:tc>
        <w:tc>
          <w:tcPr>
            <w:tcW w:w="7562" w:type="dxa"/>
            <w:gridSpan w:val="11"/>
            <w:tcBorders>
              <w:top w:val="single" w:color="auto" w:sz="4" w:space="0"/>
              <w:left w:val="single" w:color="auto" w:sz="4" w:space="0"/>
              <w:bottom w:val="single" w:color="auto" w:sz="4" w:space="0"/>
              <w:right w:val="single" w:color="auto" w:sz="4" w:space="0"/>
            </w:tcBorders>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企业资质及生产经营许可证</w:t>
            </w:r>
          </w:p>
        </w:tc>
        <w:tc>
          <w:tcPr>
            <w:tcW w:w="7562" w:type="dxa"/>
            <w:gridSpan w:val="11"/>
            <w:tcBorders>
              <w:top w:val="single" w:color="auto" w:sz="4" w:space="0"/>
              <w:left w:val="single" w:color="auto" w:sz="4" w:space="0"/>
              <w:bottom w:val="single" w:color="auto" w:sz="4" w:space="0"/>
              <w:right w:val="single" w:color="auto" w:sz="4" w:space="0"/>
            </w:tcBorders>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spacing w:val="-10"/>
                <w:sz w:val="28"/>
                <w:szCs w:val="28"/>
              </w:rPr>
            </w:pPr>
            <w:r>
              <w:rPr>
                <w:rFonts w:hint="eastAsia"/>
                <w:spacing w:val="-10"/>
                <w:sz w:val="28"/>
                <w:szCs w:val="28"/>
              </w:rPr>
              <w:t>荣获“诚信企业”时间</w:t>
            </w:r>
          </w:p>
        </w:tc>
        <w:tc>
          <w:tcPr>
            <w:tcW w:w="7562" w:type="dxa"/>
            <w:gridSpan w:val="11"/>
            <w:tcBorders>
              <w:top w:val="single" w:color="auto" w:sz="4" w:space="0"/>
              <w:left w:val="single" w:color="auto" w:sz="4" w:space="0"/>
              <w:bottom w:val="single" w:color="auto" w:sz="4" w:space="0"/>
              <w:right w:val="single" w:color="auto" w:sz="4" w:space="0"/>
            </w:tcBorders>
          </w:tcPr>
          <w:p>
            <w:pPr>
              <w:ind w:firstLine="520" w:firstLineChars="200"/>
              <w:rPr>
                <w:spacing w:val="-10"/>
                <w:sz w:val="28"/>
                <w:szCs w:val="28"/>
              </w:rPr>
            </w:pPr>
            <w:r>
              <w:rPr>
                <w:rFonts w:hint="eastAsia"/>
                <w:spacing w:val="-10"/>
                <w:sz w:val="28"/>
                <w:szCs w:val="28"/>
              </w:rPr>
              <w:t>本企业于</w:t>
            </w:r>
            <w:r>
              <w:rPr>
                <w:spacing w:val="-10"/>
                <w:sz w:val="28"/>
                <w:szCs w:val="28"/>
              </w:rPr>
              <w:t xml:space="preserve">    </w:t>
            </w:r>
            <w:r>
              <w:rPr>
                <w:rFonts w:hint="eastAsia"/>
                <w:spacing w:val="-10"/>
                <w:sz w:val="28"/>
                <w:szCs w:val="28"/>
              </w:rPr>
              <w:t>年</w:t>
            </w:r>
            <w:r>
              <w:rPr>
                <w:spacing w:val="-10"/>
                <w:sz w:val="28"/>
                <w:szCs w:val="28"/>
              </w:rPr>
              <w:t xml:space="preserve">   </w:t>
            </w:r>
            <w:r>
              <w:rPr>
                <w:rFonts w:hint="eastAsia"/>
                <w:spacing w:val="-10"/>
                <w:sz w:val="28"/>
                <w:szCs w:val="28"/>
              </w:rPr>
              <w:t>月荣获第</w:t>
            </w:r>
            <w:r>
              <w:rPr>
                <w:spacing w:val="-10"/>
                <w:sz w:val="28"/>
                <w:szCs w:val="28"/>
              </w:rPr>
              <w:t xml:space="preserve">  </w:t>
            </w:r>
            <w:r>
              <w:rPr>
                <w:rFonts w:hint="eastAsia"/>
                <w:spacing w:val="-10"/>
                <w:sz w:val="28"/>
                <w:szCs w:val="28"/>
              </w:rPr>
              <w:t>批广东省暖通空调协会“诚信企业”称号。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5" w:hRule="atLeast"/>
        </w:trPr>
        <w:tc>
          <w:tcPr>
            <w:tcW w:w="1978" w:type="dxa"/>
            <w:tcBorders>
              <w:top w:val="single" w:color="auto" w:sz="4" w:space="0"/>
              <w:left w:val="single" w:color="auto" w:sz="4" w:space="0"/>
              <w:bottom w:val="single" w:color="auto" w:sz="4" w:space="0"/>
              <w:right w:val="single" w:color="auto" w:sz="4" w:space="0"/>
            </w:tcBorders>
            <w:vAlign w:val="center"/>
          </w:tcPr>
          <w:p>
            <w:pPr>
              <w:pStyle w:val="2"/>
              <w:rPr>
                <w:szCs w:val="28"/>
              </w:rPr>
            </w:pPr>
            <w:r>
              <w:rPr>
                <w:rFonts w:hint="eastAsia"/>
                <w:szCs w:val="28"/>
              </w:rPr>
              <w:t>企业简述荣获“诚信企业”以来的相关情况</w:t>
            </w:r>
          </w:p>
        </w:tc>
        <w:tc>
          <w:tcPr>
            <w:tcW w:w="7562" w:type="dxa"/>
            <w:gridSpan w:val="11"/>
            <w:tcBorders>
              <w:top w:val="single" w:color="auto" w:sz="4" w:space="0"/>
              <w:left w:val="single" w:color="auto" w:sz="4" w:space="0"/>
              <w:bottom w:val="single" w:color="auto" w:sz="4" w:space="0"/>
              <w:right w:val="single" w:color="auto" w:sz="4" w:space="0"/>
            </w:tcBorders>
          </w:tcPr>
          <w:p>
            <w:pPr>
              <w:rPr>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3" w:hRule="atLeast"/>
        </w:trPr>
        <w:tc>
          <w:tcPr>
            <w:tcW w:w="1978" w:type="dxa"/>
            <w:tcBorders>
              <w:top w:val="single" w:color="auto" w:sz="4" w:space="0"/>
              <w:left w:val="single" w:color="auto" w:sz="4" w:space="0"/>
              <w:bottom w:val="single" w:color="auto" w:sz="4" w:space="0"/>
              <w:right w:val="single" w:color="auto" w:sz="4" w:space="0"/>
            </w:tcBorders>
            <w:vAlign w:val="center"/>
          </w:tcPr>
          <w:p>
            <w:pPr>
              <w:pStyle w:val="2"/>
              <w:rPr>
                <w:szCs w:val="28"/>
              </w:rPr>
            </w:pPr>
            <w:r>
              <w:rPr>
                <w:rFonts w:hint="eastAsia"/>
                <w:szCs w:val="28"/>
              </w:rPr>
              <w:t>申请单位意见</w:t>
            </w:r>
          </w:p>
        </w:tc>
        <w:tc>
          <w:tcPr>
            <w:tcW w:w="7562" w:type="dxa"/>
            <w:gridSpan w:val="11"/>
            <w:tcBorders>
              <w:top w:val="single" w:color="auto" w:sz="4" w:space="0"/>
              <w:left w:val="single" w:color="auto" w:sz="4" w:space="0"/>
              <w:bottom w:val="single" w:color="auto" w:sz="4" w:space="0"/>
              <w:right w:val="single" w:color="auto" w:sz="4" w:space="0"/>
            </w:tcBorders>
          </w:tcPr>
          <w:p>
            <w:pPr>
              <w:rPr>
                <w:spacing w:val="-10"/>
                <w:sz w:val="28"/>
                <w:szCs w:val="28"/>
              </w:rPr>
            </w:pPr>
            <w:r>
              <w:rPr>
                <w:spacing w:val="-10"/>
                <w:sz w:val="28"/>
                <w:szCs w:val="28"/>
              </w:rPr>
              <w:t xml:space="preserve">       </w:t>
            </w:r>
          </w:p>
          <w:p>
            <w:pPr>
              <w:ind w:firstLine="520" w:firstLineChars="200"/>
              <w:rPr>
                <w:spacing w:val="-10"/>
                <w:sz w:val="28"/>
                <w:szCs w:val="28"/>
              </w:rPr>
            </w:pPr>
            <w:r>
              <w:rPr>
                <w:rFonts w:hint="eastAsia"/>
                <w:spacing w:val="-10"/>
                <w:sz w:val="28"/>
                <w:szCs w:val="28"/>
              </w:rPr>
              <w:t>根据广东省暖通空调协会诚信企业评审标准，现本企业申请参加“诚信企业”复审评审。</w:t>
            </w:r>
            <w:r>
              <w:rPr>
                <w:spacing w:val="-10"/>
                <w:sz w:val="28"/>
                <w:szCs w:val="28"/>
              </w:rPr>
              <w:t xml:space="preserve">                      </w:t>
            </w:r>
          </w:p>
          <w:p>
            <w:pPr>
              <w:rPr>
                <w:spacing w:val="-10"/>
                <w:sz w:val="28"/>
                <w:szCs w:val="28"/>
              </w:rPr>
            </w:pPr>
            <w:r>
              <w:rPr>
                <w:spacing w:val="-10"/>
                <w:sz w:val="28"/>
                <w:szCs w:val="28"/>
              </w:rPr>
              <w:t xml:space="preserve">                                   </w:t>
            </w:r>
            <w:r>
              <w:rPr>
                <w:rFonts w:hint="eastAsia"/>
                <w:spacing w:val="-10"/>
                <w:sz w:val="28"/>
                <w:szCs w:val="28"/>
              </w:rPr>
              <w:t>申报单位：（盖章）</w:t>
            </w:r>
          </w:p>
          <w:p>
            <w:pPr>
              <w:rPr>
                <w:spacing w:val="-10"/>
                <w:sz w:val="28"/>
                <w:szCs w:val="28"/>
              </w:rPr>
            </w:pPr>
            <w:r>
              <w:rPr>
                <w:spacing w:val="-10"/>
                <w:sz w:val="28"/>
                <w:szCs w:val="28"/>
              </w:rPr>
              <w:t xml:space="preserve">                                   </w:t>
            </w:r>
            <w:r>
              <w:rPr>
                <w:rFonts w:hint="eastAsia"/>
                <w:spacing w:val="-10"/>
                <w:sz w:val="28"/>
                <w:szCs w:val="28"/>
              </w:rPr>
              <w:t>负责人：</w:t>
            </w:r>
          </w:p>
          <w:p>
            <w:pPr>
              <w:rPr>
                <w:spacing w:val="-10"/>
                <w:sz w:val="28"/>
                <w:szCs w:val="28"/>
              </w:rPr>
            </w:pPr>
            <w:r>
              <w:rPr>
                <w:spacing w:val="-10"/>
                <w:sz w:val="28"/>
                <w:szCs w:val="28"/>
              </w:rPr>
              <w:t xml:space="preserve">                                    </w:t>
            </w:r>
            <w:r>
              <w:rPr>
                <w:rFonts w:hint="eastAsia"/>
                <w:spacing w:val="-10"/>
                <w:sz w:val="28"/>
                <w:szCs w:val="28"/>
              </w:rPr>
              <w:t>年</w:t>
            </w:r>
            <w:r>
              <w:rPr>
                <w:spacing w:val="-10"/>
                <w:sz w:val="28"/>
                <w:szCs w:val="28"/>
              </w:rPr>
              <w:t xml:space="preserve">   </w:t>
            </w:r>
            <w:r>
              <w:rPr>
                <w:rFonts w:hint="eastAsia"/>
                <w:spacing w:val="-10"/>
                <w:sz w:val="28"/>
                <w:szCs w:val="28"/>
              </w:rPr>
              <w:t>月</w:t>
            </w:r>
            <w:r>
              <w:rPr>
                <w:spacing w:val="-10"/>
                <w:sz w:val="28"/>
                <w:szCs w:val="28"/>
              </w:rPr>
              <w:t xml:space="preserve">   </w:t>
            </w:r>
            <w:r>
              <w:rPr>
                <w:rFonts w:hint="eastAsia"/>
                <w:spacing w:val="-10"/>
                <w:sz w:val="28"/>
                <w:szCs w:val="28"/>
              </w:rPr>
              <w:t>日</w:t>
            </w:r>
            <w:r>
              <w:rPr>
                <w:spacing w:val="-10"/>
                <w:sz w:val="28"/>
                <w:szCs w:val="28"/>
              </w:rPr>
              <w:t xml:space="preserve"> </w:t>
            </w:r>
          </w:p>
          <w:p>
            <w:pPr>
              <w:rPr>
                <w:spacing w:val="-10"/>
                <w:sz w:val="28"/>
                <w:szCs w:val="28"/>
              </w:rPr>
            </w:pPr>
            <w:r>
              <w:rPr>
                <w:spacing w:val="-1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1" w:hRule="atLeast"/>
        </w:trPr>
        <w:tc>
          <w:tcPr>
            <w:tcW w:w="1978" w:type="dxa"/>
            <w:tcBorders>
              <w:top w:val="single" w:color="auto" w:sz="4" w:space="0"/>
              <w:left w:val="single" w:color="auto" w:sz="4" w:space="0"/>
              <w:bottom w:val="single" w:color="auto" w:sz="4" w:space="0"/>
              <w:right w:val="single" w:color="auto" w:sz="4" w:space="0"/>
            </w:tcBorders>
            <w:vAlign w:val="center"/>
          </w:tcPr>
          <w:p>
            <w:pPr>
              <w:pStyle w:val="2"/>
              <w:rPr>
                <w:szCs w:val="28"/>
              </w:rPr>
            </w:pPr>
            <w:r>
              <w:rPr>
                <w:rFonts w:hint="eastAsia"/>
                <w:szCs w:val="28"/>
              </w:rPr>
              <w:t>诚信委员会</w:t>
            </w:r>
            <w:r>
              <w:rPr>
                <w:szCs w:val="28"/>
              </w:rPr>
              <w:t xml:space="preserve">  </w:t>
            </w:r>
            <w:r>
              <w:rPr>
                <w:rFonts w:hint="eastAsia"/>
                <w:szCs w:val="28"/>
              </w:rPr>
              <w:t>审批意见</w:t>
            </w:r>
          </w:p>
        </w:tc>
        <w:tc>
          <w:tcPr>
            <w:tcW w:w="7562" w:type="dxa"/>
            <w:gridSpan w:val="11"/>
            <w:tcBorders>
              <w:top w:val="single" w:color="auto" w:sz="4" w:space="0"/>
              <w:left w:val="single" w:color="auto" w:sz="4" w:space="0"/>
              <w:bottom w:val="single" w:color="auto" w:sz="4" w:space="0"/>
              <w:right w:val="single" w:color="auto" w:sz="4" w:space="0"/>
            </w:tcBorders>
          </w:tcPr>
          <w:p>
            <w:pPr>
              <w:rPr>
                <w:spacing w:val="-10"/>
                <w:sz w:val="28"/>
                <w:szCs w:val="28"/>
              </w:rPr>
            </w:pPr>
          </w:p>
          <w:p>
            <w:pPr>
              <w:rPr>
                <w:spacing w:val="-10"/>
                <w:sz w:val="28"/>
                <w:szCs w:val="28"/>
              </w:rPr>
            </w:pPr>
            <w:r>
              <w:rPr>
                <w:spacing w:val="-10"/>
                <w:sz w:val="28"/>
                <w:szCs w:val="28"/>
              </w:rPr>
              <w:t xml:space="preserve">                               </w:t>
            </w:r>
          </w:p>
          <w:p>
            <w:pPr>
              <w:rPr>
                <w:spacing w:val="-10"/>
                <w:sz w:val="28"/>
                <w:szCs w:val="28"/>
              </w:rPr>
            </w:pPr>
          </w:p>
          <w:p>
            <w:pPr>
              <w:rPr>
                <w:spacing w:val="-10"/>
                <w:sz w:val="28"/>
                <w:szCs w:val="28"/>
              </w:rPr>
            </w:pPr>
            <w:r>
              <w:rPr>
                <w:spacing w:val="-10"/>
                <w:sz w:val="28"/>
                <w:szCs w:val="28"/>
              </w:rPr>
              <w:t xml:space="preserve">                            </w:t>
            </w:r>
            <w:r>
              <w:rPr>
                <w:rFonts w:hint="eastAsia"/>
                <w:spacing w:val="-10"/>
                <w:sz w:val="28"/>
                <w:szCs w:val="28"/>
              </w:rPr>
              <w:t>评审委员会</w:t>
            </w:r>
            <w:r>
              <w:rPr>
                <w:spacing w:val="-10"/>
                <w:sz w:val="28"/>
                <w:szCs w:val="28"/>
              </w:rPr>
              <w:t>:  (</w:t>
            </w:r>
            <w:r>
              <w:rPr>
                <w:rFonts w:hint="eastAsia"/>
                <w:spacing w:val="-10"/>
                <w:sz w:val="28"/>
                <w:szCs w:val="28"/>
              </w:rPr>
              <w:t>盖章）</w:t>
            </w:r>
          </w:p>
          <w:p>
            <w:pPr>
              <w:rPr>
                <w:spacing w:val="-10"/>
                <w:sz w:val="28"/>
                <w:szCs w:val="28"/>
              </w:rPr>
            </w:pPr>
            <w:r>
              <w:rPr>
                <w:spacing w:val="-10"/>
                <w:sz w:val="28"/>
                <w:szCs w:val="28"/>
              </w:rPr>
              <w:t xml:space="preserve">                                 </w:t>
            </w:r>
            <w:r>
              <w:rPr>
                <w:rFonts w:hint="eastAsia"/>
                <w:spacing w:val="-10"/>
                <w:sz w:val="28"/>
                <w:szCs w:val="28"/>
              </w:rPr>
              <w:t>年</w:t>
            </w:r>
            <w:r>
              <w:rPr>
                <w:spacing w:val="-10"/>
                <w:sz w:val="28"/>
                <w:szCs w:val="28"/>
              </w:rPr>
              <w:t xml:space="preserve">   </w:t>
            </w:r>
            <w:r>
              <w:rPr>
                <w:rFonts w:hint="eastAsia"/>
                <w:spacing w:val="-10"/>
                <w:sz w:val="28"/>
                <w:szCs w:val="28"/>
              </w:rPr>
              <w:t>月</w:t>
            </w:r>
            <w:r>
              <w:rPr>
                <w:spacing w:val="-10"/>
                <w:sz w:val="28"/>
                <w:szCs w:val="28"/>
              </w:rPr>
              <w:t xml:space="preserve">   </w:t>
            </w:r>
            <w:r>
              <w:rPr>
                <w:rFonts w:hint="eastAsia"/>
                <w:spacing w:val="-10"/>
                <w:sz w:val="28"/>
                <w:szCs w:val="28"/>
              </w:rPr>
              <w:t>日</w:t>
            </w:r>
          </w:p>
        </w:tc>
      </w:tr>
    </w:tbl>
    <w:tbl>
      <w:tblPr>
        <w:tblStyle w:val="9"/>
        <w:tblpPr w:leftFromText="180" w:rightFromText="180" w:vertAnchor="text" w:horzAnchor="page" w:tblpX="1695" w:tblpY="288"/>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3" w:hRule="atLeast"/>
        </w:trPr>
        <w:tc>
          <w:tcPr>
            <w:tcW w:w="9000"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32"/>
                <w:szCs w:val="32"/>
              </w:rPr>
            </w:pPr>
          </w:p>
          <w:p>
            <w:pPr>
              <w:jc w:val="center"/>
              <w:rPr>
                <w:rFonts w:hint="eastAsia" w:ascii="宋体" w:hAnsi="宋体" w:cs="宋体"/>
                <w:b/>
                <w:bCs/>
                <w:sz w:val="52"/>
                <w:szCs w:val="52"/>
              </w:rPr>
            </w:pPr>
            <w:r>
              <w:rPr>
                <w:rFonts w:hint="eastAsia" w:ascii="宋体" w:hAnsi="宋体" w:cs="宋体"/>
                <w:b/>
                <w:bCs/>
                <w:sz w:val="52"/>
                <w:szCs w:val="52"/>
              </w:rPr>
              <w:t>“诚信企业”承诺书</w:t>
            </w:r>
          </w:p>
          <w:p>
            <w:pPr>
              <w:tabs>
                <w:tab w:val="left" w:pos="665"/>
              </w:tabs>
              <w:jc w:val="left"/>
              <w:rPr>
                <w:rFonts w:hint="eastAsia" w:ascii="宋体" w:hAnsi="宋体" w:cs="Helvetica"/>
                <w:sz w:val="28"/>
                <w:szCs w:val="28"/>
              </w:rPr>
            </w:pPr>
            <w:r>
              <w:rPr>
                <w:rFonts w:hint="eastAsia" w:ascii="宋体" w:hAnsi="宋体" w:cs="宋体"/>
                <w:b/>
                <w:bCs/>
                <w:sz w:val="52"/>
                <w:szCs w:val="52"/>
              </w:rPr>
              <w:tab/>
            </w:r>
            <w:r>
              <w:rPr>
                <w:rFonts w:hint="eastAsia" w:ascii="宋体" w:hAnsi="宋体" w:cs="Helvetica"/>
                <w:sz w:val="28"/>
                <w:szCs w:val="28"/>
              </w:rPr>
              <w:t>为推动我省的社会信用体系建设，提高企业诚信意识、创造良好的投资环境、树立诚实守信的良好商业道德风尚、企业诚信守法的经营形象。本企业做出以下诚信承诺：</w:t>
            </w:r>
          </w:p>
          <w:p>
            <w:pPr>
              <w:tabs>
                <w:tab w:val="left" w:pos="665"/>
              </w:tabs>
              <w:ind w:firstLine="560" w:firstLineChars="200"/>
              <w:jc w:val="left"/>
              <w:rPr>
                <w:rFonts w:hint="eastAsia" w:ascii="宋体" w:hAnsi="宋体" w:cs="宋体"/>
                <w:kern w:val="0"/>
                <w:sz w:val="28"/>
                <w:szCs w:val="28"/>
              </w:rPr>
            </w:pPr>
            <w:r>
              <w:rPr>
                <w:rFonts w:hint="eastAsia" w:ascii="宋体" w:hAnsi="宋体" w:cs="Helvetica"/>
                <w:sz w:val="28"/>
                <w:szCs w:val="28"/>
              </w:rPr>
              <w:t>1.承诺严格依照国家有关法律</w:t>
            </w:r>
            <w:r>
              <w:rPr>
                <w:rFonts w:hint="eastAsia" w:ascii="宋体" w:hAnsi="宋体" w:cs="宋体"/>
                <w:kern w:val="0"/>
                <w:sz w:val="28"/>
                <w:szCs w:val="28"/>
              </w:rPr>
              <w:t>、法规合法经营，保证经营合法，安全、有效的产品，重合同，守信用；</w:t>
            </w:r>
          </w:p>
          <w:p>
            <w:pPr>
              <w:tabs>
                <w:tab w:val="left" w:pos="665"/>
              </w:tabs>
              <w:jc w:val="left"/>
              <w:rPr>
                <w:rFonts w:hint="eastAsia" w:ascii="宋体" w:hAnsi="宋体" w:cs="宋体"/>
                <w:kern w:val="0"/>
                <w:sz w:val="28"/>
                <w:szCs w:val="28"/>
              </w:rPr>
            </w:pPr>
            <w:r>
              <w:rPr>
                <w:rFonts w:hint="eastAsia" w:ascii="宋体" w:hAnsi="宋体" w:cs="宋体"/>
                <w:kern w:val="0"/>
                <w:sz w:val="28"/>
                <w:szCs w:val="28"/>
              </w:rPr>
              <w:t xml:space="preserve">    2.承诺坚决抵制假冒伪劣产品的经营销售，发现假冒伪劣产品后，及时向有关部门举报；</w:t>
            </w:r>
          </w:p>
          <w:p>
            <w:pPr>
              <w:numPr>
                <w:ilvl w:val="0"/>
                <w:numId w:val="4"/>
              </w:numPr>
              <w:tabs>
                <w:tab w:val="left" w:pos="665"/>
              </w:tabs>
              <w:ind w:firstLine="560" w:firstLineChars="200"/>
              <w:jc w:val="left"/>
              <w:rPr>
                <w:rFonts w:hint="eastAsia" w:ascii="宋体" w:hAnsi="宋体" w:cs="宋体"/>
                <w:kern w:val="0"/>
                <w:sz w:val="28"/>
                <w:szCs w:val="28"/>
              </w:rPr>
            </w:pPr>
            <w:r>
              <w:rPr>
                <w:rFonts w:hint="eastAsia" w:ascii="宋体" w:hAnsi="宋体" w:cs="宋体"/>
                <w:kern w:val="0"/>
                <w:sz w:val="28"/>
                <w:szCs w:val="28"/>
              </w:rPr>
              <w:t>承诺诚信经营，文明服务，维护消费者合法权益；</w:t>
            </w:r>
          </w:p>
          <w:p>
            <w:pPr>
              <w:tabs>
                <w:tab w:val="left" w:pos="665"/>
              </w:tabs>
              <w:ind w:firstLine="560" w:firstLineChars="200"/>
              <w:jc w:val="left"/>
              <w:rPr>
                <w:rFonts w:hint="eastAsia" w:ascii="宋体" w:hAnsi="宋体" w:cs="宋体"/>
                <w:kern w:val="0"/>
                <w:sz w:val="28"/>
                <w:szCs w:val="28"/>
              </w:rPr>
            </w:pPr>
            <w:r>
              <w:rPr>
                <w:rFonts w:hint="eastAsia" w:ascii="宋体" w:hAnsi="宋体" w:cs="宋体"/>
                <w:kern w:val="0"/>
                <w:sz w:val="28"/>
                <w:szCs w:val="28"/>
              </w:rPr>
              <w:t>4.承诺自觉接受社会、群众、新闻舆论的监督；</w:t>
            </w:r>
          </w:p>
          <w:p>
            <w:pPr>
              <w:tabs>
                <w:tab w:val="left" w:pos="665"/>
              </w:tabs>
              <w:ind w:firstLine="560" w:firstLineChars="200"/>
              <w:jc w:val="left"/>
              <w:rPr>
                <w:rFonts w:hint="eastAsia" w:ascii="宋体" w:hAnsi="宋体" w:cs="宋体"/>
                <w:kern w:val="0"/>
                <w:sz w:val="28"/>
                <w:szCs w:val="28"/>
              </w:rPr>
            </w:pPr>
            <w:r>
              <w:rPr>
                <w:rFonts w:hint="eastAsia" w:ascii="宋体" w:hAnsi="宋体" w:cs="宋体"/>
                <w:kern w:val="0"/>
                <w:sz w:val="28"/>
                <w:szCs w:val="28"/>
              </w:rPr>
              <w:t>5.承诺积极参与我会诚信企业体系建设，自觉遵守各项规章制度，共同树立诚信守法的道德观念和行业风尚。</w:t>
            </w:r>
          </w:p>
          <w:p>
            <w:pPr>
              <w:tabs>
                <w:tab w:val="left" w:pos="665"/>
              </w:tabs>
              <w:ind w:firstLine="560" w:firstLineChars="200"/>
              <w:jc w:val="left"/>
              <w:rPr>
                <w:rFonts w:hint="eastAsia" w:ascii="宋体" w:hAnsi="宋体" w:cs="宋体"/>
                <w:kern w:val="0"/>
                <w:sz w:val="28"/>
                <w:szCs w:val="28"/>
              </w:rPr>
            </w:pPr>
            <w:r>
              <w:rPr>
                <w:rFonts w:hint="eastAsia" w:ascii="宋体" w:hAnsi="宋体" w:cs="宋体"/>
                <w:kern w:val="0"/>
                <w:sz w:val="28"/>
                <w:szCs w:val="28"/>
              </w:rPr>
              <w:t>6.承诺本次申报材料真实，如有造假，由本企业承担一切法律责任。</w:t>
            </w:r>
          </w:p>
          <w:p>
            <w:pPr>
              <w:tabs>
                <w:tab w:val="left" w:pos="665"/>
              </w:tabs>
              <w:ind w:firstLine="560" w:firstLineChars="200"/>
              <w:jc w:val="left"/>
              <w:rPr>
                <w:rFonts w:hint="eastAsia" w:ascii="宋体" w:hAnsi="宋体" w:cs="宋体"/>
                <w:kern w:val="0"/>
                <w:sz w:val="28"/>
                <w:szCs w:val="28"/>
              </w:rPr>
            </w:pPr>
          </w:p>
          <w:p>
            <w:pPr>
              <w:tabs>
                <w:tab w:val="left" w:pos="665"/>
              </w:tabs>
              <w:jc w:val="left"/>
              <w:rPr>
                <w:rFonts w:hint="eastAsia" w:ascii="宋体" w:hAnsi="宋体" w:cs="宋体"/>
                <w:kern w:val="0"/>
                <w:sz w:val="28"/>
                <w:szCs w:val="28"/>
              </w:rPr>
            </w:pPr>
            <w:r>
              <w:rPr>
                <w:rFonts w:hint="eastAsia" w:ascii="宋体" w:hAnsi="宋体" w:cs="宋体"/>
                <w:kern w:val="0"/>
                <w:sz w:val="28"/>
                <w:szCs w:val="28"/>
              </w:rPr>
              <w:t xml:space="preserve">                 企业名称（公章）：</w:t>
            </w:r>
          </w:p>
          <w:p>
            <w:pPr>
              <w:tabs>
                <w:tab w:val="left" w:pos="665"/>
              </w:tabs>
              <w:ind w:firstLine="560" w:firstLineChars="200"/>
              <w:jc w:val="left"/>
              <w:rPr>
                <w:rFonts w:hint="eastAsia" w:ascii="宋体" w:hAnsi="宋体" w:cs="宋体"/>
                <w:kern w:val="0"/>
                <w:sz w:val="28"/>
                <w:szCs w:val="28"/>
              </w:rPr>
            </w:pPr>
          </w:p>
          <w:p>
            <w:pPr>
              <w:tabs>
                <w:tab w:val="left" w:pos="665"/>
              </w:tabs>
              <w:ind w:firstLine="2240" w:firstLineChars="800"/>
              <w:jc w:val="left"/>
              <w:rPr>
                <w:rFonts w:hint="eastAsia" w:ascii="宋体" w:hAnsi="宋体" w:cs="宋体"/>
                <w:kern w:val="0"/>
                <w:sz w:val="28"/>
                <w:szCs w:val="28"/>
              </w:rPr>
            </w:pPr>
            <w:r>
              <w:rPr>
                <w:rFonts w:hint="eastAsia" w:ascii="宋体" w:hAnsi="宋体" w:cs="宋体"/>
                <w:kern w:val="0"/>
                <w:sz w:val="28"/>
                <w:szCs w:val="28"/>
              </w:rPr>
              <w:t>企业负责人（签字）：</w:t>
            </w:r>
          </w:p>
          <w:p>
            <w:pPr>
              <w:tabs>
                <w:tab w:val="left" w:pos="665"/>
              </w:tabs>
              <w:ind w:firstLine="560" w:firstLineChars="200"/>
              <w:jc w:val="left"/>
              <w:rPr>
                <w:rFonts w:hint="eastAsia" w:ascii="宋体" w:hAnsi="宋体" w:cs="宋体"/>
                <w:kern w:val="0"/>
                <w:sz w:val="28"/>
                <w:szCs w:val="28"/>
              </w:rPr>
            </w:pPr>
          </w:p>
          <w:p>
            <w:pPr>
              <w:tabs>
                <w:tab w:val="left" w:pos="665"/>
              </w:tabs>
              <w:ind w:firstLine="560" w:firstLineChars="200"/>
              <w:jc w:val="left"/>
              <w:rPr>
                <w:rFonts w:ascii="宋体" w:hAnsi="宋体" w:cs="宋体"/>
                <w:kern w:val="0"/>
                <w:sz w:val="28"/>
                <w:szCs w:val="28"/>
              </w:rPr>
            </w:pPr>
            <w:r>
              <w:rPr>
                <w:rFonts w:hint="eastAsia" w:ascii="宋体" w:hAnsi="宋体" w:cs="宋体"/>
                <w:kern w:val="0"/>
                <w:sz w:val="28"/>
                <w:szCs w:val="28"/>
              </w:rPr>
              <w:t xml:space="preserve">                              日期：</w:t>
            </w:r>
          </w:p>
        </w:tc>
      </w:tr>
    </w:tbl>
    <w:p>
      <w:pPr>
        <w:rPr>
          <w:rFonts w:ascii="Times New Roman" w:hAnsi="Times New Roman" w:cs="Times New Roman"/>
          <w:szCs w:val="24"/>
        </w:rPr>
      </w:pPr>
    </w:p>
    <w:p>
      <w:pPr>
        <w:pStyle w:val="12"/>
        <w:widowControl/>
        <w:spacing w:after="240" w:line="360" w:lineRule="auto"/>
        <w:ind w:firstLine="0" w:firstLineChars="0"/>
        <w:jc w:val="left"/>
        <w:rPr>
          <w:rFonts w:ascii="宋体" w:cs="宋体"/>
          <w:kern w:val="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姚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F7F9E"/>
    <w:multiLevelType w:val="multilevel"/>
    <w:tmpl w:val="4D9F7F9E"/>
    <w:lvl w:ilvl="0" w:tentative="0">
      <w:start w:val="1"/>
      <w:numFmt w:val="japaneseCounting"/>
      <w:lvlText w:val="%1、"/>
      <w:lvlJc w:val="left"/>
      <w:pPr>
        <w:ind w:left="1473" w:hanging="480"/>
      </w:pPr>
      <w:rPr>
        <w:rFonts w:hint="default" w:cs="Times New Roman"/>
      </w:rPr>
    </w:lvl>
    <w:lvl w:ilvl="1" w:tentative="0">
      <w:start w:val="5"/>
      <w:numFmt w:val="decimal"/>
      <w:lvlText w:val="（%2）"/>
      <w:lvlJc w:val="left"/>
      <w:pPr>
        <w:ind w:left="1140" w:hanging="7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66521A1"/>
    <w:multiLevelType w:val="singleLevel"/>
    <w:tmpl w:val="566521A1"/>
    <w:lvl w:ilvl="0" w:tentative="0">
      <w:start w:val="3"/>
      <w:numFmt w:val="decimal"/>
      <w:suff w:val="nothing"/>
      <w:lvlText w:val="%1."/>
      <w:lvlJc w:val="left"/>
    </w:lvl>
  </w:abstractNum>
  <w:abstractNum w:abstractNumId="2">
    <w:nsid w:val="63092A77"/>
    <w:multiLevelType w:val="multilevel"/>
    <w:tmpl w:val="63092A77"/>
    <w:lvl w:ilvl="0" w:tentative="0">
      <w:start w:val="1"/>
      <w:numFmt w:val="decimal"/>
      <w:lvlText w:val="%1、"/>
      <w:lvlJc w:val="left"/>
      <w:pPr>
        <w:ind w:left="873" w:hanging="360"/>
      </w:pPr>
      <w:rPr>
        <w:rFonts w:hint="default" w:cs="Times New Roman"/>
      </w:rPr>
    </w:lvl>
    <w:lvl w:ilvl="1" w:tentative="0">
      <w:start w:val="7"/>
      <w:numFmt w:val="decimal"/>
      <w:lvlText w:val="（%2）"/>
      <w:lvlJc w:val="left"/>
      <w:pPr>
        <w:ind w:left="1653" w:hanging="720"/>
      </w:pPr>
      <w:rPr>
        <w:rFonts w:hint="default" w:cs="Times New Roman"/>
      </w:rPr>
    </w:lvl>
    <w:lvl w:ilvl="2" w:tentative="0">
      <w:start w:val="1"/>
      <w:numFmt w:val="lowerRoman"/>
      <w:lvlText w:val="%3."/>
      <w:lvlJc w:val="right"/>
      <w:pPr>
        <w:ind w:left="1773" w:hanging="420"/>
      </w:pPr>
      <w:rPr>
        <w:rFonts w:cs="Times New Roman"/>
      </w:rPr>
    </w:lvl>
    <w:lvl w:ilvl="3" w:tentative="0">
      <w:start w:val="1"/>
      <w:numFmt w:val="decimal"/>
      <w:lvlText w:val="%4."/>
      <w:lvlJc w:val="left"/>
      <w:pPr>
        <w:ind w:left="2193" w:hanging="420"/>
      </w:pPr>
      <w:rPr>
        <w:rFonts w:cs="Times New Roman"/>
      </w:rPr>
    </w:lvl>
    <w:lvl w:ilvl="4" w:tentative="0">
      <w:start w:val="1"/>
      <w:numFmt w:val="lowerLetter"/>
      <w:lvlText w:val="%5)"/>
      <w:lvlJc w:val="left"/>
      <w:pPr>
        <w:ind w:left="2613" w:hanging="420"/>
      </w:pPr>
      <w:rPr>
        <w:rFonts w:cs="Times New Roman"/>
      </w:rPr>
    </w:lvl>
    <w:lvl w:ilvl="5" w:tentative="0">
      <w:start w:val="1"/>
      <w:numFmt w:val="lowerRoman"/>
      <w:lvlText w:val="%6."/>
      <w:lvlJc w:val="right"/>
      <w:pPr>
        <w:ind w:left="3033" w:hanging="420"/>
      </w:pPr>
      <w:rPr>
        <w:rFonts w:cs="Times New Roman"/>
      </w:rPr>
    </w:lvl>
    <w:lvl w:ilvl="6" w:tentative="0">
      <w:start w:val="1"/>
      <w:numFmt w:val="decimal"/>
      <w:lvlText w:val="%7."/>
      <w:lvlJc w:val="left"/>
      <w:pPr>
        <w:ind w:left="3453" w:hanging="420"/>
      </w:pPr>
      <w:rPr>
        <w:rFonts w:cs="Times New Roman"/>
      </w:rPr>
    </w:lvl>
    <w:lvl w:ilvl="7" w:tentative="0">
      <w:start w:val="1"/>
      <w:numFmt w:val="lowerLetter"/>
      <w:lvlText w:val="%8)"/>
      <w:lvlJc w:val="left"/>
      <w:pPr>
        <w:ind w:left="3873" w:hanging="420"/>
      </w:pPr>
      <w:rPr>
        <w:rFonts w:cs="Times New Roman"/>
      </w:rPr>
    </w:lvl>
    <w:lvl w:ilvl="8" w:tentative="0">
      <w:start w:val="1"/>
      <w:numFmt w:val="lowerRoman"/>
      <w:lvlText w:val="%9."/>
      <w:lvlJc w:val="right"/>
      <w:pPr>
        <w:ind w:left="4293" w:hanging="420"/>
      </w:pPr>
      <w:rPr>
        <w:rFonts w:cs="Times New Roman"/>
      </w:rPr>
    </w:lvl>
  </w:abstractNum>
  <w:num w:numId="1">
    <w:abstractNumId w:val="0"/>
  </w:num>
  <w:num w:numId="2">
    <w:abstractNumId w:val="2"/>
  </w:num>
  <w:num w:numId="3">
    <w:abstractNumId w:val="1"/>
  </w:num>
  <w:num w:numId="4">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6E5663FE"/>
    <w:rsid w:val="00016442"/>
    <w:rsid w:val="00051544"/>
    <w:rsid w:val="000743E5"/>
    <w:rsid w:val="0009157A"/>
    <w:rsid w:val="000A1EE7"/>
    <w:rsid w:val="000E65C1"/>
    <w:rsid w:val="000F31D1"/>
    <w:rsid w:val="001149F8"/>
    <w:rsid w:val="001643AC"/>
    <w:rsid w:val="00180FC9"/>
    <w:rsid w:val="001D4230"/>
    <w:rsid w:val="001F3C82"/>
    <w:rsid w:val="001F4EA6"/>
    <w:rsid w:val="00226B15"/>
    <w:rsid w:val="00233E9E"/>
    <w:rsid w:val="00287F1C"/>
    <w:rsid w:val="00294893"/>
    <w:rsid w:val="002C54C6"/>
    <w:rsid w:val="002D17D0"/>
    <w:rsid w:val="002E61E4"/>
    <w:rsid w:val="003210C7"/>
    <w:rsid w:val="0034576E"/>
    <w:rsid w:val="00362486"/>
    <w:rsid w:val="00381662"/>
    <w:rsid w:val="00391E3E"/>
    <w:rsid w:val="003937E5"/>
    <w:rsid w:val="003B7D4E"/>
    <w:rsid w:val="003E041F"/>
    <w:rsid w:val="004039F5"/>
    <w:rsid w:val="00411937"/>
    <w:rsid w:val="00445D30"/>
    <w:rsid w:val="004564BD"/>
    <w:rsid w:val="0046300E"/>
    <w:rsid w:val="00470AD8"/>
    <w:rsid w:val="00476394"/>
    <w:rsid w:val="00482CAF"/>
    <w:rsid w:val="00486F58"/>
    <w:rsid w:val="00487E8B"/>
    <w:rsid w:val="0049623D"/>
    <w:rsid w:val="004A0187"/>
    <w:rsid w:val="004B75B0"/>
    <w:rsid w:val="004D61F6"/>
    <w:rsid w:val="004E33E9"/>
    <w:rsid w:val="00525A12"/>
    <w:rsid w:val="00580AFA"/>
    <w:rsid w:val="0059372C"/>
    <w:rsid w:val="005B0CB4"/>
    <w:rsid w:val="005F17A9"/>
    <w:rsid w:val="005F56B2"/>
    <w:rsid w:val="005F6C79"/>
    <w:rsid w:val="00621747"/>
    <w:rsid w:val="006373F7"/>
    <w:rsid w:val="00643E57"/>
    <w:rsid w:val="00652107"/>
    <w:rsid w:val="006A5DB3"/>
    <w:rsid w:val="006A6444"/>
    <w:rsid w:val="006B0045"/>
    <w:rsid w:val="006E3271"/>
    <w:rsid w:val="006F5A75"/>
    <w:rsid w:val="007033F6"/>
    <w:rsid w:val="007200D9"/>
    <w:rsid w:val="0072088C"/>
    <w:rsid w:val="00727893"/>
    <w:rsid w:val="00743776"/>
    <w:rsid w:val="00744EA2"/>
    <w:rsid w:val="00755C48"/>
    <w:rsid w:val="0077402E"/>
    <w:rsid w:val="0079217A"/>
    <w:rsid w:val="007E2015"/>
    <w:rsid w:val="00837C53"/>
    <w:rsid w:val="00845F64"/>
    <w:rsid w:val="00855B57"/>
    <w:rsid w:val="008C1BCF"/>
    <w:rsid w:val="008C2376"/>
    <w:rsid w:val="008C6295"/>
    <w:rsid w:val="009110F4"/>
    <w:rsid w:val="00960607"/>
    <w:rsid w:val="00965BDD"/>
    <w:rsid w:val="00977993"/>
    <w:rsid w:val="00994C66"/>
    <w:rsid w:val="009C2D4B"/>
    <w:rsid w:val="009C698F"/>
    <w:rsid w:val="009F1C04"/>
    <w:rsid w:val="00A16F2A"/>
    <w:rsid w:val="00A20231"/>
    <w:rsid w:val="00A24EFA"/>
    <w:rsid w:val="00A40B3D"/>
    <w:rsid w:val="00A4570B"/>
    <w:rsid w:val="00A45C3A"/>
    <w:rsid w:val="00A66921"/>
    <w:rsid w:val="00A702C9"/>
    <w:rsid w:val="00A94ADB"/>
    <w:rsid w:val="00AC09AB"/>
    <w:rsid w:val="00AD5F1B"/>
    <w:rsid w:val="00AF175E"/>
    <w:rsid w:val="00B02C67"/>
    <w:rsid w:val="00B119A9"/>
    <w:rsid w:val="00B17634"/>
    <w:rsid w:val="00B36C04"/>
    <w:rsid w:val="00B47EA8"/>
    <w:rsid w:val="00B60FBD"/>
    <w:rsid w:val="00B74618"/>
    <w:rsid w:val="00B8313E"/>
    <w:rsid w:val="00B95DD0"/>
    <w:rsid w:val="00B96824"/>
    <w:rsid w:val="00BC2029"/>
    <w:rsid w:val="00BD0561"/>
    <w:rsid w:val="00C0242D"/>
    <w:rsid w:val="00C26B82"/>
    <w:rsid w:val="00C32337"/>
    <w:rsid w:val="00C777A5"/>
    <w:rsid w:val="00C9226A"/>
    <w:rsid w:val="00D0016E"/>
    <w:rsid w:val="00D23398"/>
    <w:rsid w:val="00D3544C"/>
    <w:rsid w:val="00D41935"/>
    <w:rsid w:val="00D83A57"/>
    <w:rsid w:val="00DD448B"/>
    <w:rsid w:val="00DF0BA6"/>
    <w:rsid w:val="00DF3CC6"/>
    <w:rsid w:val="00DF7E96"/>
    <w:rsid w:val="00E0219E"/>
    <w:rsid w:val="00E80E7F"/>
    <w:rsid w:val="00EC569C"/>
    <w:rsid w:val="00ED146F"/>
    <w:rsid w:val="00ED7DAE"/>
    <w:rsid w:val="00F452EE"/>
    <w:rsid w:val="00F53CCF"/>
    <w:rsid w:val="00F64CC1"/>
    <w:rsid w:val="00F90CF6"/>
    <w:rsid w:val="00FC3C2C"/>
    <w:rsid w:val="00FE3B42"/>
    <w:rsid w:val="02C62AB8"/>
    <w:rsid w:val="0449722F"/>
    <w:rsid w:val="0D583AF2"/>
    <w:rsid w:val="115B06EA"/>
    <w:rsid w:val="11D471CF"/>
    <w:rsid w:val="12026C4B"/>
    <w:rsid w:val="20A4357C"/>
    <w:rsid w:val="2505174B"/>
    <w:rsid w:val="28F91345"/>
    <w:rsid w:val="2A3113C8"/>
    <w:rsid w:val="2ABE5AC0"/>
    <w:rsid w:val="2B9E510B"/>
    <w:rsid w:val="33C2127A"/>
    <w:rsid w:val="3B9921D0"/>
    <w:rsid w:val="3F044802"/>
    <w:rsid w:val="43A05B0C"/>
    <w:rsid w:val="441865C5"/>
    <w:rsid w:val="4C085DCC"/>
    <w:rsid w:val="4ECB68D5"/>
    <w:rsid w:val="50781E13"/>
    <w:rsid w:val="5CC83DC7"/>
    <w:rsid w:val="5F145B8A"/>
    <w:rsid w:val="6A591C0A"/>
    <w:rsid w:val="6CFA2C3E"/>
    <w:rsid w:val="6DEC20BE"/>
    <w:rsid w:val="6E5663FE"/>
    <w:rsid w:val="6FD67088"/>
    <w:rsid w:val="744F72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0"/>
    <w:pPr>
      <w:jc w:val="left"/>
    </w:pPr>
    <w:rPr>
      <w:rFonts w:ascii="Times New Roman" w:hAnsi="Times New Roman" w:cs="Times New Roman"/>
      <w:spacing w:val="-10"/>
      <w:sz w:val="28"/>
      <w:szCs w:val="24"/>
    </w:rPr>
  </w:style>
  <w:style w:type="paragraph" w:styleId="3">
    <w:name w:val="Date"/>
    <w:basedOn w:val="1"/>
    <w:next w:val="1"/>
    <w:link w:val="14"/>
    <w:unhideWhenUsed/>
    <w:uiPriority w:val="99"/>
    <w:pPr>
      <w:ind w:left="100" w:leftChars="2500"/>
    </w:pPr>
  </w:style>
  <w:style w:type="paragraph" w:styleId="4">
    <w:name w:val="Balloon Text"/>
    <w:basedOn w:val="1"/>
    <w:link w:val="13"/>
    <w:unhideWhenUsed/>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rFonts w:cs="Times New Roman"/>
      <w:color w:val="0000FF"/>
      <w:u w:val="single"/>
    </w:rPr>
  </w:style>
  <w:style w:type="character" w:customStyle="1" w:styleId="10">
    <w:name w:val="页脚 Char"/>
    <w:basedOn w:val="7"/>
    <w:link w:val="5"/>
    <w:qFormat/>
    <w:locked/>
    <w:uiPriority w:val="99"/>
    <w:rPr>
      <w:rFonts w:cs="Times New Roman"/>
      <w:kern w:val="2"/>
      <w:sz w:val="18"/>
      <w:szCs w:val="18"/>
    </w:rPr>
  </w:style>
  <w:style w:type="character" w:customStyle="1" w:styleId="11">
    <w:name w:val="页眉 Char"/>
    <w:basedOn w:val="7"/>
    <w:link w:val="6"/>
    <w:locked/>
    <w:uiPriority w:val="99"/>
    <w:rPr>
      <w:rFonts w:cs="Times New Roman"/>
      <w:kern w:val="2"/>
      <w:sz w:val="18"/>
      <w:szCs w:val="18"/>
    </w:rPr>
  </w:style>
  <w:style w:type="paragraph" w:customStyle="1" w:styleId="12">
    <w:name w:val="_Style 3"/>
    <w:basedOn w:val="1"/>
    <w:qFormat/>
    <w:uiPriority w:val="99"/>
    <w:pPr>
      <w:ind w:firstLine="420" w:firstLineChars="200"/>
    </w:pPr>
  </w:style>
  <w:style w:type="character" w:customStyle="1" w:styleId="13">
    <w:name w:val="批注框文本 Char"/>
    <w:basedOn w:val="7"/>
    <w:link w:val="4"/>
    <w:semiHidden/>
    <w:qFormat/>
    <w:uiPriority w:val="99"/>
    <w:rPr>
      <w:rFonts w:ascii="Calibri" w:hAnsi="Calibri" w:cs="黑体"/>
      <w:sz w:val="18"/>
      <w:szCs w:val="18"/>
    </w:rPr>
  </w:style>
  <w:style w:type="character" w:customStyle="1" w:styleId="14">
    <w:name w:val="日期 Char"/>
    <w:basedOn w:val="7"/>
    <w:link w:val="3"/>
    <w:semiHidden/>
    <w:qFormat/>
    <w:uiPriority w:val="99"/>
    <w:rPr>
      <w:rFonts w:ascii="Calibri" w:hAnsi="Calibri" w:cs="黑体"/>
      <w:kern w:val="2"/>
      <w:sz w:val="21"/>
      <w:szCs w:val="22"/>
    </w:rPr>
  </w:style>
  <w:style w:type="character" w:customStyle="1" w:styleId="15">
    <w:name w:val="正文文本 Char"/>
    <w:basedOn w:val="7"/>
    <w:link w:val="2"/>
    <w:qFormat/>
    <w:uiPriority w:val="0"/>
    <w:rPr>
      <w:spacing w:val="-10"/>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CC035-A00D-4F02-96EF-9E74E1CBA009}">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14</Pages>
  <Words>735</Words>
  <Characters>4191</Characters>
  <Lines>34</Lines>
  <Paragraphs>9</Paragraphs>
  <ScaleCrop>false</ScaleCrop>
  <LinksUpToDate>false</LinksUpToDate>
  <CharactersWithSpaces>4917</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2015-12-07T03:53:00Z</dcterms:created>
  <dc:creator>user</dc:creator>
  <cp:lastModifiedBy>黄平</cp:lastModifiedBy>
  <dcterms:modified xsi:type="dcterms:W3CDTF">2018-01-12T05:40:44Z</dcterms:modified>
  <dc:title>广东省暖通空调协会</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